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2" w:rsidRPr="00B0508E" w:rsidRDefault="00660CB2" w:rsidP="00660CB2">
      <w:pPr>
        <w:rPr>
          <w:rFonts w:ascii="Arial" w:eastAsia="ＭＳ Ｐ明朝" w:hAnsi="Arial"/>
          <w:color w:val="000000"/>
          <w:sz w:val="28"/>
        </w:rPr>
      </w:pPr>
      <w:r w:rsidRPr="004B1351">
        <w:rPr>
          <w:rFonts w:ascii="Arial" w:eastAsia="ＭＳ Ｐ明朝" w:hAnsi="Arial" w:hint="eastAsia"/>
          <w:color w:val="000000"/>
          <w:sz w:val="36"/>
        </w:rPr>
        <w:t>■</w:t>
      </w:r>
      <w:r w:rsidR="0033613E">
        <w:rPr>
          <w:rFonts w:ascii="Arial" w:eastAsia="ＭＳ Ｐ明朝" w:hAnsi="Arial" w:hint="eastAsia"/>
          <w:color w:val="000000"/>
          <w:sz w:val="36"/>
        </w:rPr>
        <w:t>F</w:t>
      </w:r>
      <w:r>
        <w:rPr>
          <w:rFonts w:ascii="Arial" w:eastAsia="ＭＳ Ｐ明朝" w:hAnsi="Arial" w:hint="eastAsia"/>
          <w:color w:val="000000"/>
          <w:sz w:val="36"/>
        </w:rPr>
        <w:t xml:space="preserve">or </w:t>
      </w:r>
      <w:r w:rsidR="0033613E">
        <w:rPr>
          <w:rFonts w:ascii="Arial" w:eastAsia="ＭＳ Ｐ明朝" w:hAnsi="Arial"/>
          <w:color w:val="000000"/>
          <w:sz w:val="36"/>
        </w:rPr>
        <w:t>1C + 1B</w:t>
      </w:r>
      <w:r w:rsidR="0037522F">
        <w:rPr>
          <w:rFonts w:ascii="Arial" w:eastAsia="ＭＳ Ｐ明朝" w:hAnsi="Arial" w:hint="eastAsia"/>
          <w:color w:val="000000"/>
          <w:sz w:val="36"/>
        </w:rPr>
        <w:t xml:space="preserve"> (</w:t>
      </w:r>
      <w:r w:rsidR="00554EA7">
        <w:rPr>
          <w:rFonts w:ascii="Arial" w:eastAsia="ＭＳ Ｐ明朝" w:hAnsi="Arial"/>
          <w:color w:val="000000"/>
          <w:sz w:val="36"/>
        </w:rPr>
        <w:t>Power-Up 7 Speaking on p.8</w:t>
      </w:r>
      <w:r w:rsidR="0033613E">
        <w:rPr>
          <w:rFonts w:ascii="Arial" w:eastAsia="ＭＳ Ｐ明朝" w:hAnsi="Arial"/>
          <w:color w:val="000000"/>
          <w:sz w:val="36"/>
        </w:rPr>
        <w:t>4</w:t>
      </w:r>
      <w:r>
        <w:rPr>
          <w:rFonts w:ascii="Arial" w:eastAsia="ＭＳ Ｐ明朝" w:hAnsi="Arial" w:hint="eastAsia"/>
          <w:color w:val="000000"/>
          <w:sz w:val="36"/>
        </w:rPr>
        <w:t>)</w:t>
      </w:r>
    </w:p>
    <w:p w:rsidR="0037522F" w:rsidRDefault="0037522F" w:rsidP="0037522F">
      <w:pPr>
        <w:rPr>
          <w:rFonts w:ascii="Arial" w:eastAsia="ＭＳ Ｐ明朝" w:hAnsi="Arial" w:cs="Arial"/>
          <w:color w:val="000000"/>
          <w:sz w:val="28"/>
        </w:rPr>
      </w:pPr>
      <w:r w:rsidRPr="005C70DC">
        <w:rPr>
          <w:rFonts w:ascii="Arial" w:eastAsia="ＭＳ Ｐ明朝" w:hAnsi="Arial" w:cs="Arial"/>
          <w:color w:val="000000"/>
          <w:sz w:val="28"/>
        </w:rPr>
        <w:t xml:space="preserve">1. </w:t>
      </w:r>
      <w:r w:rsidR="0033613E">
        <w:rPr>
          <w:rFonts w:ascii="Arial" w:eastAsia="ＭＳ Ｐ明朝" w:hAnsi="Arial" w:cs="Arial"/>
          <w:color w:val="000000"/>
          <w:sz w:val="28"/>
        </w:rPr>
        <w:t>Introduction on new words using flash cards</w:t>
      </w:r>
      <w:r w:rsidR="00554EA7">
        <w:rPr>
          <w:rFonts w:ascii="Arial" w:eastAsia="ＭＳ Ｐ明朝" w:hAnsi="Arial" w:cs="Arial"/>
          <w:color w:val="000000"/>
          <w:sz w:val="28"/>
        </w:rPr>
        <w:t>,</w:t>
      </w:r>
      <w:r w:rsidR="0033613E">
        <w:rPr>
          <w:rFonts w:ascii="Arial" w:eastAsia="ＭＳ Ｐ明朝" w:hAnsi="Arial" w:cs="Arial" w:hint="eastAsia"/>
          <w:color w:val="000000"/>
          <w:sz w:val="28"/>
        </w:rPr>
        <w:tab/>
      </w:r>
      <w:r w:rsidR="0033613E">
        <w:rPr>
          <w:rFonts w:ascii="Arial" w:eastAsia="ＭＳ Ｐ明朝" w:hAnsi="Arial" w:cs="Arial" w:hint="eastAsia"/>
          <w:color w:val="000000"/>
          <w:sz w:val="28"/>
        </w:rPr>
        <w:tab/>
      </w:r>
      <w:r w:rsidR="0033613E">
        <w:rPr>
          <w:rFonts w:ascii="Arial" w:eastAsia="ＭＳ Ｐ明朝" w:hAnsi="Arial" w:cs="Arial" w:hint="eastAsia"/>
          <w:color w:val="000000"/>
          <w:sz w:val="28"/>
        </w:rPr>
        <w:tab/>
        <w:t>- ALT</w:t>
      </w:r>
    </w:p>
    <w:p w:rsidR="00554EA7" w:rsidRPr="000E52A1" w:rsidRDefault="00554EA7" w:rsidP="0037522F">
      <w:pPr>
        <w:rPr>
          <w:rFonts w:ascii="Arial" w:eastAsia="ＭＳ Ｐ明朝" w:hAnsi="Arial" w:cs="Arial"/>
          <w:i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proofErr w:type="gramStart"/>
      <w:r w:rsidRPr="000E52A1">
        <w:rPr>
          <w:rFonts w:ascii="Arial" w:eastAsia="ＭＳ Ｐ明朝" w:hAnsi="Arial" w:cs="Arial"/>
          <w:i/>
          <w:color w:val="000000"/>
          <w:sz w:val="28"/>
        </w:rPr>
        <w:t>except</w:t>
      </w:r>
      <w:proofErr w:type="gramEnd"/>
      <w:r w:rsidRPr="000E52A1">
        <w:rPr>
          <w:rFonts w:ascii="Arial" w:eastAsia="ＭＳ Ｐ明朝" w:hAnsi="Arial" w:cs="Arial"/>
          <w:i/>
          <w:color w:val="000000"/>
          <w:sz w:val="28"/>
        </w:rPr>
        <w:t xml:space="preserve"> ‘Can I…?’ and ‘Can you…?’</w:t>
      </w:r>
    </w:p>
    <w:p w:rsidR="0037522F" w:rsidRDefault="0037522F" w:rsidP="00660CB2">
      <w:pPr>
        <w:rPr>
          <w:rFonts w:ascii="Arial" w:eastAsia="ＭＳ Ｐ明朝" w:hAnsi="Arial"/>
          <w:color w:val="000000"/>
          <w:sz w:val="28"/>
        </w:rPr>
      </w:pPr>
      <w:bookmarkStart w:id="0" w:name="_GoBack"/>
      <w:bookmarkEnd w:id="0"/>
    </w:p>
    <w:p w:rsidR="0037522F" w:rsidRDefault="0037522F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hint="eastAsia"/>
          <w:color w:val="000000"/>
          <w:sz w:val="28"/>
        </w:rPr>
        <w:t>2</w:t>
      </w:r>
      <w:r w:rsidR="00660CB2" w:rsidRPr="004B1351">
        <w:rPr>
          <w:rFonts w:ascii="Arial" w:eastAsia="ＭＳ Ｐ明朝" w:hAnsi="Arial" w:hint="eastAsia"/>
          <w:color w:val="000000"/>
          <w:sz w:val="28"/>
        </w:rPr>
        <w:t>.</w:t>
      </w:r>
      <w:r w:rsidR="00660CB2">
        <w:rPr>
          <w:rFonts w:ascii="Arial" w:eastAsia="ＭＳ Ｐ明朝" w:hAnsi="Arial" w:hint="eastAsia"/>
          <w:color w:val="000000"/>
          <w:sz w:val="28"/>
        </w:rPr>
        <w:t xml:space="preserve"> </w:t>
      </w:r>
      <w:r w:rsidR="0033613E">
        <w:rPr>
          <w:rFonts w:ascii="Arial" w:eastAsia="ＭＳ Ｐ明朝" w:hAnsi="Arial" w:cs="Arial" w:hint="eastAsia"/>
          <w:color w:val="000000"/>
          <w:sz w:val="28"/>
        </w:rPr>
        <w:t>Introduction of dialog A</w:t>
      </w:r>
    </w:p>
    <w:p w:rsidR="0033613E" w:rsidRDefault="0037522F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 w:hint="eastAsia"/>
          <w:color w:val="000000"/>
          <w:sz w:val="28"/>
        </w:rPr>
        <w:t xml:space="preserve">   A) </w:t>
      </w:r>
      <w:r w:rsidR="0033613E">
        <w:rPr>
          <w:rFonts w:ascii="Arial" w:eastAsia="ＭＳ Ｐ明朝" w:hAnsi="Arial" w:cs="Arial"/>
          <w:color w:val="000000"/>
          <w:sz w:val="28"/>
        </w:rPr>
        <w:t>Short explanation of the scene</w:t>
      </w:r>
      <w:r w:rsidR="0033613E">
        <w:rPr>
          <w:rFonts w:ascii="Arial" w:eastAsia="ＭＳ Ｐ明朝" w:hAnsi="Arial" w:cs="Arial"/>
          <w:color w:val="000000"/>
          <w:sz w:val="28"/>
        </w:rPr>
        <w:tab/>
      </w:r>
      <w:r w:rsidR="0033613E">
        <w:rPr>
          <w:rFonts w:ascii="Arial" w:eastAsia="ＭＳ Ｐ明朝" w:hAnsi="Arial" w:cs="Arial"/>
          <w:color w:val="000000"/>
          <w:sz w:val="28"/>
        </w:rPr>
        <w:tab/>
      </w:r>
      <w:r w:rsidR="0033613E">
        <w:rPr>
          <w:rFonts w:ascii="Arial" w:eastAsia="ＭＳ Ｐ明朝" w:hAnsi="Arial" w:cs="Arial"/>
          <w:color w:val="000000"/>
          <w:sz w:val="28"/>
        </w:rPr>
        <w:tab/>
      </w:r>
      <w:r w:rsidR="0033613E">
        <w:rPr>
          <w:rFonts w:ascii="Arial" w:eastAsia="ＭＳ Ｐ明朝" w:hAnsi="Arial" w:cs="Arial"/>
          <w:color w:val="000000"/>
          <w:sz w:val="28"/>
        </w:rPr>
        <w:tab/>
      </w:r>
      <w:r w:rsidR="0033613E">
        <w:rPr>
          <w:rFonts w:ascii="Arial" w:eastAsia="ＭＳ Ｐ明朝" w:hAnsi="Arial" w:cs="Arial"/>
          <w:color w:val="000000"/>
          <w:sz w:val="28"/>
        </w:rPr>
        <w:tab/>
        <w:t>- JTE</w:t>
      </w:r>
    </w:p>
    <w:p w:rsidR="0037522F" w:rsidRDefault="0033613E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 xml:space="preserve">   B) Listening to CD (x2)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 w:hint="eastAsia"/>
          <w:color w:val="000000"/>
          <w:sz w:val="28"/>
        </w:rPr>
        <w:tab/>
      </w:r>
      <w:r>
        <w:rPr>
          <w:rFonts w:ascii="Arial" w:eastAsia="ＭＳ Ｐ明朝" w:hAnsi="Arial" w:cs="Arial" w:hint="eastAsia"/>
          <w:color w:val="000000"/>
          <w:sz w:val="28"/>
        </w:rPr>
        <w:tab/>
        <w:t>- JTE</w:t>
      </w:r>
    </w:p>
    <w:p w:rsidR="0033613E" w:rsidRDefault="0033613E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ab/>
        <w:t>ALT holds picture cards pointing to uttering person.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  <w:t>- ALT</w:t>
      </w:r>
    </w:p>
    <w:p w:rsidR="0033613E" w:rsidRDefault="0033613E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 w:hint="eastAsia"/>
          <w:color w:val="000000"/>
          <w:sz w:val="28"/>
        </w:rPr>
        <w:t xml:space="preserve">   C</w:t>
      </w:r>
      <w:r w:rsidR="0037522F">
        <w:rPr>
          <w:rFonts w:ascii="Arial" w:eastAsia="ＭＳ Ｐ明朝" w:hAnsi="Arial" w:cs="Arial" w:hint="eastAsia"/>
          <w:color w:val="000000"/>
          <w:sz w:val="28"/>
        </w:rPr>
        <w:t xml:space="preserve">) </w:t>
      </w:r>
      <w:r>
        <w:rPr>
          <w:rFonts w:ascii="Arial" w:eastAsia="ＭＳ Ｐ明朝" w:hAnsi="Arial" w:cs="Arial"/>
          <w:color w:val="000000"/>
          <w:sz w:val="28"/>
        </w:rPr>
        <w:t>Check of understanding</w:t>
      </w:r>
      <w:r w:rsidR="00554EA7">
        <w:rPr>
          <w:rFonts w:ascii="Arial" w:eastAsia="ＭＳ Ｐ明朝" w:hAnsi="Arial" w:cs="Arial"/>
          <w:color w:val="000000"/>
          <w:sz w:val="28"/>
        </w:rPr>
        <w:t>, including ‘Can I...?’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  <w:t>- JTE</w:t>
      </w:r>
    </w:p>
    <w:p w:rsidR="0037522F" w:rsidRDefault="0037522F" w:rsidP="0037522F">
      <w:pPr>
        <w:rPr>
          <w:rFonts w:ascii="Arial" w:eastAsia="ＭＳ Ｐ明朝" w:hAnsi="Arial" w:cs="Arial"/>
          <w:color w:val="000000"/>
          <w:sz w:val="28"/>
        </w:rPr>
      </w:pPr>
    </w:p>
    <w:p w:rsidR="0033613E" w:rsidRDefault="0037522F" w:rsidP="0033613E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 w:hint="eastAsia"/>
          <w:color w:val="000000"/>
          <w:sz w:val="28"/>
        </w:rPr>
        <w:t xml:space="preserve">4. </w:t>
      </w:r>
      <w:r w:rsidR="0033613E">
        <w:rPr>
          <w:rFonts w:ascii="Arial" w:eastAsia="ＭＳ Ｐ明朝" w:hAnsi="Arial" w:cs="Arial" w:hint="eastAsia"/>
          <w:color w:val="000000"/>
          <w:sz w:val="28"/>
        </w:rPr>
        <w:t>Introduction of dialog B</w:t>
      </w:r>
    </w:p>
    <w:p w:rsidR="0033613E" w:rsidRDefault="0033613E" w:rsidP="0033613E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 w:hint="eastAsia"/>
          <w:color w:val="000000"/>
          <w:sz w:val="28"/>
        </w:rPr>
        <w:t xml:space="preserve">   A) </w:t>
      </w:r>
      <w:r>
        <w:rPr>
          <w:rFonts w:ascii="Arial" w:eastAsia="ＭＳ Ｐ明朝" w:hAnsi="Arial" w:cs="Arial"/>
          <w:color w:val="000000"/>
          <w:sz w:val="28"/>
        </w:rPr>
        <w:t>Short explanation of the scene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  <w:t>- JTE</w:t>
      </w:r>
    </w:p>
    <w:p w:rsidR="0033613E" w:rsidRDefault="0033613E" w:rsidP="0033613E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 xml:space="preserve">   B) Listening to CD (x2)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 w:hint="eastAsia"/>
          <w:color w:val="000000"/>
          <w:sz w:val="28"/>
        </w:rPr>
        <w:tab/>
      </w:r>
      <w:r>
        <w:rPr>
          <w:rFonts w:ascii="Arial" w:eastAsia="ＭＳ Ｐ明朝" w:hAnsi="Arial" w:cs="Arial" w:hint="eastAsia"/>
          <w:color w:val="000000"/>
          <w:sz w:val="28"/>
        </w:rPr>
        <w:tab/>
        <w:t>- JTE</w:t>
      </w:r>
    </w:p>
    <w:p w:rsidR="0033613E" w:rsidRDefault="0033613E" w:rsidP="0033613E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ab/>
        <w:t>ALT holds picture cards pointing to uttering person.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  <w:t>- ALT</w:t>
      </w:r>
    </w:p>
    <w:p w:rsidR="0033613E" w:rsidRDefault="0033613E" w:rsidP="0033613E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 w:hint="eastAsia"/>
          <w:color w:val="000000"/>
          <w:sz w:val="28"/>
        </w:rPr>
        <w:t xml:space="preserve">   C) </w:t>
      </w:r>
      <w:r>
        <w:rPr>
          <w:rFonts w:ascii="Arial" w:eastAsia="ＭＳ Ｐ明朝" w:hAnsi="Arial" w:cs="Arial"/>
          <w:color w:val="000000"/>
          <w:sz w:val="28"/>
        </w:rPr>
        <w:t>Check of understanding</w:t>
      </w:r>
      <w:r w:rsidR="00554EA7">
        <w:rPr>
          <w:rFonts w:ascii="Arial" w:eastAsia="ＭＳ Ｐ明朝" w:hAnsi="Arial" w:cs="Arial"/>
          <w:color w:val="000000"/>
          <w:sz w:val="28"/>
        </w:rPr>
        <w:t>, including ‘Can you…?’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  <w:t>- JTE</w:t>
      </w:r>
    </w:p>
    <w:p w:rsidR="0037522F" w:rsidRPr="00922E47" w:rsidRDefault="0037522F" w:rsidP="0033613E">
      <w:pPr>
        <w:rPr>
          <w:rFonts w:ascii="Arial" w:eastAsia="ＭＳ Ｐ明朝" w:hAnsi="Arial" w:cs="Arial"/>
          <w:color w:val="000000"/>
          <w:sz w:val="28"/>
        </w:rPr>
      </w:pPr>
    </w:p>
    <w:p w:rsidR="00554EA7" w:rsidRDefault="0037522F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 w:hint="eastAsia"/>
          <w:color w:val="000000"/>
          <w:sz w:val="28"/>
        </w:rPr>
        <w:t xml:space="preserve">5. </w:t>
      </w:r>
      <w:r w:rsidR="00554EA7">
        <w:rPr>
          <w:rFonts w:ascii="Arial" w:eastAsia="ＭＳ Ｐ明朝" w:hAnsi="Arial" w:cs="Arial"/>
          <w:color w:val="000000"/>
          <w:sz w:val="28"/>
        </w:rPr>
        <w:t>Pattern practice of ‘Can I…?’ and ‘Can you…?’</w:t>
      </w:r>
    </w:p>
    <w:p w:rsidR="00554EA7" w:rsidRDefault="00554EA7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 xml:space="preserve">   A) Thru interaction b/w students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  <w:t>- JTE</w:t>
      </w:r>
    </w:p>
    <w:p w:rsidR="00554EA7" w:rsidRDefault="00554EA7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 xml:space="preserve">   B) Explanation between two expressions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  <w:t>- JTE</w:t>
      </w:r>
    </w:p>
    <w:p w:rsidR="00554EA7" w:rsidRDefault="00554EA7" w:rsidP="0037522F">
      <w:pPr>
        <w:rPr>
          <w:rFonts w:ascii="Arial" w:eastAsia="ＭＳ Ｐ明朝" w:hAnsi="Arial" w:cs="Arial"/>
          <w:color w:val="000000"/>
          <w:sz w:val="28"/>
        </w:rPr>
      </w:pPr>
    </w:p>
    <w:p w:rsidR="0037522F" w:rsidRDefault="00554EA7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 xml:space="preserve">6. </w:t>
      </w:r>
      <w:r w:rsidR="0037522F">
        <w:rPr>
          <w:rFonts w:ascii="Arial" w:eastAsia="ＭＳ Ｐ明朝" w:hAnsi="Arial" w:cs="Arial" w:hint="eastAsia"/>
          <w:color w:val="000000"/>
          <w:sz w:val="28"/>
        </w:rPr>
        <w:t>Reading practice</w:t>
      </w:r>
      <w:r>
        <w:rPr>
          <w:rFonts w:ascii="Arial" w:eastAsia="ＭＳ Ｐ明朝" w:hAnsi="Arial" w:cs="Arial"/>
          <w:color w:val="000000"/>
          <w:sz w:val="28"/>
        </w:rPr>
        <w:t xml:space="preserve"> A and B</w:t>
      </w:r>
    </w:p>
    <w:p w:rsidR="00554EA7" w:rsidRDefault="0037522F" w:rsidP="0037522F">
      <w:pPr>
        <w:rPr>
          <w:rFonts w:ascii="Arial" w:eastAsia="ＭＳ Ｐ明朝" w:hAnsi="Arial"/>
          <w:color w:val="000000"/>
          <w:sz w:val="28"/>
        </w:rPr>
      </w:pPr>
      <w:r>
        <w:rPr>
          <w:rFonts w:ascii="Arial" w:eastAsia="ＭＳ Ｐ明朝" w:hAnsi="Arial" w:hint="eastAsia"/>
          <w:color w:val="000000"/>
          <w:sz w:val="28"/>
        </w:rPr>
        <w:t xml:space="preserve">   A) By </w:t>
      </w:r>
      <w:r w:rsidR="00554EA7">
        <w:rPr>
          <w:rFonts w:ascii="Arial" w:eastAsia="ＭＳ Ｐ明朝" w:hAnsi="Arial"/>
          <w:color w:val="000000"/>
          <w:sz w:val="28"/>
        </w:rPr>
        <w:t>word (x2), allowing S time to take note of pronunciation</w:t>
      </w:r>
      <w:r w:rsidR="00554EA7">
        <w:rPr>
          <w:rFonts w:ascii="Arial" w:eastAsia="ＭＳ Ｐ明朝" w:hAnsi="Arial"/>
          <w:color w:val="000000"/>
          <w:sz w:val="28"/>
        </w:rPr>
        <w:tab/>
        <w:t>- JTE</w:t>
      </w:r>
    </w:p>
    <w:p w:rsidR="0037522F" w:rsidRDefault="00554EA7" w:rsidP="0037522F">
      <w:pPr>
        <w:rPr>
          <w:rFonts w:ascii="Arial" w:eastAsia="ＭＳ Ｐ明朝" w:hAnsi="Arial"/>
          <w:color w:val="000000"/>
          <w:sz w:val="28"/>
        </w:rPr>
      </w:pPr>
      <w:r>
        <w:rPr>
          <w:rFonts w:ascii="Arial" w:eastAsia="ＭＳ Ｐ明朝" w:hAnsi="Arial"/>
          <w:color w:val="000000"/>
          <w:sz w:val="28"/>
        </w:rPr>
        <w:t xml:space="preserve">   B) By </w:t>
      </w:r>
      <w:r w:rsidR="0037522F">
        <w:rPr>
          <w:rFonts w:ascii="Arial" w:eastAsia="ＭＳ Ｐ明朝" w:hAnsi="Arial" w:hint="eastAsia"/>
          <w:color w:val="000000"/>
          <w:sz w:val="28"/>
        </w:rPr>
        <w:t>sentence wit</w:t>
      </w:r>
      <w:r w:rsidR="0033613E">
        <w:rPr>
          <w:rFonts w:ascii="Arial" w:eastAsia="ＭＳ Ｐ明朝" w:hAnsi="Arial" w:hint="eastAsia"/>
          <w:color w:val="000000"/>
          <w:sz w:val="28"/>
        </w:rPr>
        <w:t>h Japanese translation</w:t>
      </w:r>
      <w:r w:rsidR="0033613E">
        <w:rPr>
          <w:rFonts w:ascii="Arial" w:eastAsia="ＭＳ Ｐ明朝" w:hAnsi="Arial" w:hint="eastAsia"/>
          <w:color w:val="000000"/>
          <w:sz w:val="28"/>
        </w:rPr>
        <w:tab/>
      </w:r>
      <w:r w:rsidR="0033613E">
        <w:rPr>
          <w:rFonts w:ascii="Arial" w:eastAsia="ＭＳ Ｐ明朝" w:hAnsi="Arial" w:hint="eastAsia"/>
          <w:color w:val="000000"/>
          <w:sz w:val="28"/>
        </w:rPr>
        <w:tab/>
      </w:r>
      <w:r w:rsidR="0033613E">
        <w:rPr>
          <w:rFonts w:ascii="Arial" w:eastAsia="ＭＳ Ｐ明朝" w:hAnsi="Arial" w:hint="eastAsia"/>
          <w:color w:val="000000"/>
          <w:sz w:val="28"/>
        </w:rPr>
        <w:tab/>
      </w:r>
      <w:r w:rsidR="0033613E">
        <w:rPr>
          <w:rFonts w:ascii="Arial" w:eastAsia="ＭＳ Ｐ明朝" w:hAnsi="Arial" w:hint="eastAsia"/>
          <w:color w:val="000000"/>
          <w:sz w:val="28"/>
        </w:rPr>
        <w:tab/>
        <w:t>- JTE</w:t>
      </w:r>
    </w:p>
    <w:p w:rsidR="0037522F" w:rsidRDefault="00554EA7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hint="eastAsia"/>
          <w:color w:val="000000"/>
          <w:sz w:val="28"/>
        </w:rPr>
        <w:t xml:space="preserve">   C</w:t>
      </w:r>
      <w:r w:rsidR="0037522F">
        <w:rPr>
          <w:rFonts w:ascii="Arial" w:eastAsia="ＭＳ Ｐ明朝" w:hAnsi="Arial" w:hint="eastAsia"/>
          <w:color w:val="000000"/>
          <w:sz w:val="28"/>
        </w:rPr>
        <w:t>) By sentence (x2)</w:t>
      </w:r>
      <w:r w:rsidR="0037522F" w:rsidRPr="0037522F">
        <w:rPr>
          <w:rFonts w:ascii="Arial" w:eastAsia="ＭＳ Ｐ明朝" w:hAnsi="Arial" w:cs="Arial" w:hint="eastAsia"/>
          <w:color w:val="000000"/>
          <w:sz w:val="28"/>
        </w:rPr>
        <w:t xml:space="preserve"> </w:t>
      </w:r>
      <w:r w:rsidR="0037522F">
        <w:rPr>
          <w:rFonts w:ascii="Arial" w:eastAsia="ＭＳ Ｐ明朝" w:hAnsi="Arial" w:cs="Arial" w:hint="eastAsia"/>
          <w:color w:val="000000"/>
          <w:sz w:val="28"/>
        </w:rPr>
        <w:tab/>
      </w:r>
      <w:r w:rsidR="0037522F">
        <w:rPr>
          <w:rFonts w:ascii="Arial" w:eastAsia="ＭＳ Ｐ明朝" w:hAnsi="Arial" w:cs="Arial" w:hint="eastAsia"/>
          <w:color w:val="000000"/>
          <w:sz w:val="28"/>
        </w:rPr>
        <w:tab/>
      </w:r>
      <w:r w:rsidR="0037522F">
        <w:rPr>
          <w:rFonts w:ascii="Arial" w:eastAsia="ＭＳ Ｐ明朝" w:hAnsi="Arial" w:cs="Arial" w:hint="eastAsia"/>
          <w:color w:val="000000"/>
          <w:sz w:val="28"/>
        </w:rPr>
        <w:tab/>
      </w:r>
      <w:r w:rsidR="0037522F">
        <w:rPr>
          <w:rFonts w:ascii="Arial" w:eastAsia="ＭＳ Ｐ明朝" w:hAnsi="Arial" w:cs="Arial" w:hint="eastAsia"/>
          <w:color w:val="000000"/>
          <w:sz w:val="28"/>
        </w:rPr>
        <w:tab/>
      </w:r>
      <w:r w:rsidR="0037522F">
        <w:rPr>
          <w:rFonts w:ascii="Arial" w:eastAsia="ＭＳ Ｐ明朝" w:hAnsi="Arial" w:cs="Arial" w:hint="eastAsia"/>
          <w:color w:val="000000"/>
          <w:sz w:val="28"/>
        </w:rPr>
        <w:tab/>
      </w:r>
      <w:r w:rsidR="0037522F">
        <w:rPr>
          <w:rFonts w:ascii="Arial" w:eastAsia="ＭＳ Ｐ明朝" w:hAnsi="Arial" w:cs="Arial" w:hint="eastAsia"/>
          <w:color w:val="000000"/>
          <w:sz w:val="28"/>
        </w:rPr>
        <w:tab/>
        <w:t>- ALT</w:t>
      </w:r>
    </w:p>
    <w:p w:rsidR="0033613E" w:rsidRDefault="00554EA7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 xml:space="preserve">   D</w:t>
      </w:r>
      <w:r w:rsidR="0033613E">
        <w:rPr>
          <w:rFonts w:ascii="Arial" w:eastAsia="ＭＳ Ｐ明朝" w:hAnsi="Arial" w:cs="Arial"/>
          <w:color w:val="000000"/>
          <w:sz w:val="28"/>
        </w:rPr>
        <w:t>) Role reading</w:t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  <w:t>- ALT</w:t>
      </w:r>
    </w:p>
    <w:p w:rsidR="00554EA7" w:rsidRDefault="009917D4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>Chris/Ms. Brown</w:t>
      </w:r>
      <w:r>
        <w:rPr>
          <w:rFonts w:ascii="Arial" w:eastAsia="ＭＳ Ｐ明朝" w:hAnsi="Arial" w:cs="Arial"/>
          <w:color w:val="000000"/>
          <w:sz w:val="28"/>
        </w:rPr>
        <w:t xml:space="preserve">: </w:t>
      </w:r>
      <w:r w:rsidR="00554EA7">
        <w:rPr>
          <w:rFonts w:ascii="Arial" w:eastAsia="ＭＳ Ｐ明朝" w:hAnsi="Arial" w:cs="Arial"/>
          <w:color w:val="000000"/>
          <w:sz w:val="28"/>
        </w:rPr>
        <w:t>ALT</w:t>
      </w:r>
      <w:r w:rsidR="0033613E">
        <w:rPr>
          <w:rFonts w:ascii="Arial" w:eastAsia="ＭＳ Ｐ明朝" w:hAnsi="Arial" w:cs="Arial"/>
          <w:color w:val="000000"/>
          <w:sz w:val="28"/>
        </w:rPr>
        <w:t xml:space="preserve">   </w:t>
      </w:r>
      <w:proofErr w:type="spellStart"/>
      <w:r w:rsidR="00554EA7">
        <w:rPr>
          <w:rFonts w:ascii="Arial" w:eastAsia="ＭＳ Ｐ明朝" w:hAnsi="Arial" w:cs="Arial"/>
          <w:color w:val="000000"/>
          <w:sz w:val="28"/>
        </w:rPr>
        <w:t>Yumi</w:t>
      </w:r>
      <w:proofErr w:type="spellEnd"/>
      <w:r w:rsidR="00554EA7">
        <w:rPr>
          <w:rFonts w:ascii="Arial" w:eastAsia="ＭＳ Ｐ明朝" w:hAnsi="Arial" w:cs="Arial"/>
          <w:color w:val="000000"/>
          <w:sz w:val="28"/>
        </w:rPr>
        <w:t>: JTE</w:t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ab/>
        <w:t>- both</w:t>
      </w:r>
    </w:p>
    <w:p w:rsidR="0033613E" w:rsidRDefault="00554EA7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ab/>
        <w:t xml:space="preserve">Chris/Ms. Brown: ALT   </w:t>
      </w:r>
      <w:proofErr w:type="spellStart"/>
      <w:r>
        <w:rPr>
          <w:rFonts w:ascii="Arial" w:eastAsia="ＭＳ Ｐ明朝" w:hAnsi="Arial" w:cs="Arial"/>
          <w:color w:val="000000"/>
          <w:sz w:val="28"/>
        </w:rPr>
        <w:t>Yumi</w:t>
      </w:r>
      <w:proofErr w:type="spellEnd"/>
      <w:r>
        <w:rPr>
          <w:rFonts w:ascii="Arial" w:eastAsia="ＭＳ Ｐ明朝" w:hAnsi="Arial" w:cs="Arial"/>
          <w:color w:val="000000"/>
          <w:sz w:val="28"/>
        </w:rPr>
        <w:t>:</w:t>
      </w:r>
      <w:r w:rsidR="0033613E">
        <w:rPr>
          <w:rFonts w:ascii="Arial" w:eastAsia="ＭＳ Ｐ明朝" w:hAnsi="Arial" w:cs="Arial"/>
          <w:color w:val="000000"/>
          <w:sz w:val="28"/>
        </w:rPr>
        <w:t xml:space="preserve"> students</w:t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</w:r>
      <w:r>
        <w:rPr>
          <w:rFonts w:ascii="Arial" w:eastAsia="ＭＳ Ｐ明朝" w:hAnsi="Arial" w:cs="Arial"/>
          <w:color w:val="000000"/>
          <w:sz w:val="28"/>
        </w:rPr>
        <w:tab/>
        <w:t>- ALT</w:t>
      </w:r>
    </w:p>
    <w:p w:rsidR="0033613E" w:rsidRDefault="0033613E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 xml:space="preserve">Chris: students   </w:t>
      </w:r>
      <w:proofErr w:type="spellStart"/>
      <w:r w:rsidR="00554EA7">
        <w:rPr>
          <w:rFonts w:ascii="Arial" w:eastAsia="ＭＳ Ｐ明朝" w:hAnsi="Arial" w:cs="Arial"/>
          <w:color w:val="000000"/>
          <w:sz w:val="28"/>
        </w:rPr>
        <w:t>Yumi</w:t>
      </w:r>
      <w:proofErr w:type="spellEnd"/>
      <w:r w:rsidR="009917D4">
        <w:rPr>
          <w:rFonts w:ascii="Arial" w:eastAsia="ＭＳ Ｐ明朝" w:hAnsi="Arial" w:cs="Arial"/>
          <w:color w:val="000000"/>
          <w:sz w:val="28"/>
        </w:rPr>
        <w:t>: ALT</w:t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ab/>
        <w:t>- ALT</w:t>
      </w:r>
    </w:p>
    <w:p w:rsidR="009917D4" w:rsidRDefault="00554EA7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 xml:space="preserve">   E</w:t>
      </w:r>
      <w:r w:rsidR="009917D4">
        <w:rPr>
          <w:rFonts w:ascii="Arial" w:eastAsia="ＭＳ Ｐ明朝" w:hAnsi="Arial" w:cs="Arial"/>
          <w:color w:val="000000"/>
          <w:sz w:val="28"/>
        </w:rPr>
        <w:t>) Pair reading</w:t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  <w:t xml:space="preserve">  - Both help</w:t>
      </w:r>
    </w:p>
    <w:p w:rsidR="009917D4" w:rsidRDefault="009917D4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ab/>
        <w:t>Students make a pair and stand up to read, then switch.</w:t>
      </w:r>
    </w:p>
    <w:p w:rsidR="00554EA7" w:rsidRDefault="00554EA7" w:rsidP="0037522F">
      <w:pPr>
        <w:rPr>
          <w:rFonts w:ascii="Arial" w:eastAsia="ＭＳ Ｐ明朝" w:hAnsi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ab/>
        <w:t>They sit down when finished.</w:t>
      </w:r>
    </w:p>
    <w:p w:rsidR="0037522F" w:rsidRPr="00922E47" w:rsidRDefault="0037522F" w:rsidP="0037522F">
      <w:pPr>
        <w:rPr>
          <w:rFonts w:ascii="Arial" w:eastAsia="ＭＳ Ｐ明朝" w:hAnsi="Arial" w:cs="Arial"/>
          <w:color w:val="000000"/>
          <w:sz w:val="28"/>
        </w:rPr>
      </w:pPr>
    </w:p>
    <w:p w:rsidR="009917D4" w:rsidRDefault="000E52A1" w:rsidP="0037522F">
      <w:pPr>
        <w:rPr>
          <w:rFonts w:ascii="Arial" w:eastAsia="ＭＳ Ｐ明朝" w:hAnsi="Arial" w:cs="Arial"/>
          <w:color w:val="000000"/>
          <w:sz w:val="28"/>
        </w:rPr>
      </w:pPr>
      <w:r>
        <w:rPr>
          <w:rFonts w:ascii="Arial" w:eastAsia="ＭＳ Ｐ明朝" w:hAnsi="Arial" w:cs="Arial" w:hint="eastAsia"/>
          <w:color w:val="000000"/>
          <w:sz w:val="28"/>
        </w:rPr>
        <w:t>7</w:t>
      </w:r>
      <w:r w:rsidR="0037522F">
        <w:rPr>
          <w:rFonts w:ascii="Arial" w:eastAsia="ＭＳ Ｐ明朝" w:hAnsi="Arial" w:cs="Arial" w:hint="eastAsia"/>
          <w:color w:val="000000"/>
          <w:sz w:val="28"/>
        </w:rPr>
        <w:t xml:space="preserve">. </w:t>
      </w:r>
      <w:r w:rsidR="009917D4">
        <w:rPr>
          <w:rFonts w:ascii="Arial" w:eastAsia="ＭＳ Ｐ明朝" w:hAnsi="Arial" w:cs="Arial"/>
          <w:color w:val="000000"/>
          <w:sz w:val="28"/>
        </w:rPr>
        <w:t>(If</w:t>
      </w:r>
      <w:r w:rsidR="00554EA7">
        <w:rPr>
          <w:rFonts w:ascii="Arial" w:eastAsia="ＭＳ Ｐ明朝" w:hAnsi="Arial" w:cs="Arial"/>
          <w:color w:val="000000"/>
          <w:sz w:val="28"/>
        </w:rPr>
        <w:t xml:space="preserve"> time remains) Other useful expressions</w:t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554EA7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</w:r>
      <w:r w:rsidR="009917D4">
        <w:rPr>
          <w:rFonts w:ascii="Arial" w:eastAsia="ＭＳ Ｐ明朝" w:hAnsi="Arial" w:cs="Arial"/>
          <w:color w:val="000000"/>
          <w:sz w:val="28"/>
        </w:rPr>
        <w:tab/>
        <w:t>- ALT</w:t>
      </w:r>
    </w:p>
    <w:p w:rsidR="00645267" w:rsidRPr="009917D4" w:rsidRDefault="000E52A1" w:rsidP="00A645FC">
      <w:pPr>
        <w:rPr>
          <w:rFonts w:ascii="Arial" w:eastAsia="ＭＳ Ｐ明朝" w:hAnsi="Arial"/>
          <w:color w:val="000000"/>
          <w:sz w:val="28"/>
        </w:rPr>
      </w:pPr>
      <w:r>
        <w:rPr>
          <w:rFonts w:ascii="Arial" w:eastAsia="ＭＳ Ｐ明朝" w:hAnsi="Arial" w:cs="Arial"/>
          <w:color w:val="000000"/>
          <w:sz w:val="28"/>
        </w:rPr>
        <w:t xml:space="preserve">   </w:t>
      </w:r>
      <w:r w:rsidR="00554EA7">
        <w:rPr>
          <w:rFonts w:ascii="Arial" w:eastAsia="ＭＳ Ｐ明朝" w:hAnsi="Arial" w:cs="Arial"/>
          <w:color w:val="000000"/>
          <w:sz w:val="28"/>
        </w:rPr>
        <w:t xml:space="preserve">ALT gives cues from ‘word box’, </w:t>
      </w:r>
      <w:proofErr w:type="gramStart"/>
      <w:r w:rsidR="00554EA7">
        <w:rPr>
          <w:rFonts w:ascii="Arial" w:eastAsia="ＭＳ Ｐ明朝" w:hAnsi="Arial" w:cs="Arial"/>
          <w:color w:val="000000"/>
          <w:sz w:val="28"/>
        </w:rPr>
        <w:t>then</w:t>
      </w:r>
      <w:proofErr w:type="gramEnd"/>
      <w:r w:rsidR="00554EA7">
        <w:rPr>
          <w:rFonts w:ascii="Arial" w:eastAsia="ＭＳ Ｐ明朝" w:hAnsi="Arial" w:cs="Arial"/>
          <w:color w:val="000000"/>
          <w:sz w:val="28"/>
        </w:rPr>
        <w:t xml:space="preserve"> students say sentences.</w:t>
      </w:r>
    </w:p>
    <w:sectPr w:rsidR="00645267" w:rsidRPr="009917D4" w:rsidSect="00B0508E">
      <w:headerReference w:type="default" r:id="rId8"/>
      <w:pgSz w:w="11900" w:h="16840"/>
      <w:pgMar w:top="1247" w:right="1134" w:bottom="794" w:left="1134" w:header="113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A7" w:rsidRDefault="00554EA7" w:rsidP="004E6D29">
      <w:r>
        <w:separator/>
      </w:r>
    </w:p>
  </w:endnote>
  <w:endnote w:type="continuationSeparator" w:id="0">
    <w:p w:rsidR="00554EA7" w:rsidRDefault="00554EA7" w:rsidP="004E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A7" w:rsidRDefault="00554EA7" w:rsidP="004E6D29">
      <w:r>
        <w:separator/>
      </w:r>
    </w:p>
  </w:footnote>
  <w:footnote w:type="continuationSeparator" w:id="0">
    <w:p w:rsidR="00554EA7" w:rsidRDefault="00554EA7" w:rsidP="004E6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A7" w:rsidRPr="00FB1A0E" w:rsidRDefault="00554EA7" w:rsidP="009917D4">
    <w:pPr>
      <w:jc w:val="center"/>
      <w:rPr>
        <w:rFonts w:ascii="Arial" w:eastAsia="ＭＳ Ｐ明朝" w:hAnsi="Arial"/>
        <w:color w:val="000000"/>
        <w:sz w:val="36"/>
      </w:rPr>
    </w:pPr>
    <w:r>
      <w:rPr>
        <w:rFonts w:ascii="Arial" w:eastAsia="ＭＳ Ｐ明朝" w:hAnsi="Arial" w:hint="eastAsia"/>
        <w:color w:val="000000"/>
        <w:sz w:val="36"/>
      </w:rPr>
      <w:t>Teaching Plan for Dec.</w:t>
    </w:r>
    <w:r>
      <w:rPr>
        <w:rFonts w:ascii="Arial" w:eastAsia="ＭＳ Ｐ明朝" w:hAnsi="Arial"/>
        <w:color w:val="000000"/>
        <w:sz w:val="36"/>
      </w:rPr>
      <w:t>13</w:t>
    </w:r>
    <w:r>
      <w:rPr>
        <w:rFonts w:ascii="Arial" w:eastAsia="ＭＳ Ｐ明朝" w:hAnsi="Arial" w:hint="eastAsia"/>
        <w:color w:val="000000"/>
        <w:sz w:val="36"/>
      </w:rPr>
      <w:t xml:space="preserve">, 2019 at </w:t>
    </w:r>
    <w:proofErr w:type="spellStart"/>
    <w:r>
      <w:rPr>
        <w:rFonts w:ascii="Arial" w:eastAsia="ＭＳ Ｐ明朝" w:hAnsi="Arial" w:hint="eastAsia"/>
        <w:color w:val="000000"/>
        <w:sz w:val="36"/>
      </w:rPr>
      <w:t>Iitoyo</w:t>
    </w:r>
    <w:proofErr w:type="spellEnd"/>
    <w:r>
      <w:rPr>
        <w:rFonts w:ascii="Arial" w:eastAsia="ＭＳ Ｐ明朝" w:hAnsi="Arial" w:hint="eastAsia"/>
        <w:color w:val="000000"/>
        <w:sz w:val="36"/>
      </w:rPr>
      <w:t xml:space="preserve"> JHS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A08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F0521"/>
    <w:multiLevelType w:val="hybridMultilevel"/>
    <w:tmpl w:val="8C508196"/>
    <w:lvl w:ilvl="0" w:tplc="81B451C0">
      <w:start w:val="3"/>
      <w:numFmt w:val="bullet"/>
      <w:lvlText w:val="-"/>
      <w:lvlJc w:val="left"/>
      <w:pPr>
        <w:ind w:left="1470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2"/>
    <w:rsid w:val="000015F5"/>
    <w:rsid w:val="0000504E"/>
    <w:rsid w:val="000678A5"/>
    <w:rsid w:val="00071DC0"/>
    <w:rsid w:val="00072EEA"/>
    <w:rsid w:val="000C7EE1"/>
    <w:rsid w:val="000E25DC"/>
    <w:rsid w:val="000E38ED"/>
    <w:rsid w:val="000E52A1"/>
    <w:rsid w:val="00133EDD"/>
    <w:rsid w:val="001431B2"/>
    <w:rsid w:val="00173CC7"/>
    <w:rsid w:val="0019077C"/>
    <w:rsid w:val="001B4D40"/>
    <w:rsid w:val="001F4ED8"/>
    <w:rsid w:val="00225170"/>
    <w:rsid w:val="00233B10"/>
    <w:rsid w:val="00282A70"/>
    <w:rsid w:val="002A7631"/>
    <w:rsid w:val="002B1780"/>
    <w:rsid w:val="002B74DA"/>
    <w:rsid w:val="00317B2D"/>
    <w:rsid w:val="00325E8C"/>
    <w:rsid w:val="0033613E"/>
    <w:rsid w:val="003425A2"/>
    <w:rsid w:val="00351EBD"/>
    <w:rsid w:val="00365B00"/>
    <w:rsid w:val="00375180"/>
    <w:rsid w:val="0037522F"/>
    <w:rsid w:val="00385C7F"/>
    <w:rsid w:val="0038705A"/>
    <w:rsid w:val="003C3BB5"/>
    <w:rsid w:val="003D4EAD"/>
    <w:rsid w:val="003F2146"/>
    <w:rsid w:val="00411D4B"/>
    <w:rsid w:val="00427AA3"/>
    <w:rsid w:val="00441AA8"/>
    <w:rsid w:val="00446678"/>
    <w:rsid w:val="00454E41"/>
    <w:rsid w:val="00460214"/>
    <w:rsid w:val="00462A13"/>
    <w:rsid w:val="004751C5"/>
    <w:rsid w:val="004769C4"/>
    <w:rsid w:val="004804B5"/>
    <w:rsid w:val="0048231A"/>
    <w:rsid w:val="00497018"/>
    <w:rsid w:val="004A0DC1"/>
    <w:rsid w:val="004A2945"/>
    <w:rsid w:val="004A3871"/>
    <w:rsid w:val="004A5FD2"/>
    <w:rsid w:val="004C3287"/>
    <w:rsid w:val="004D4E48"/>
    <w:rsid w:val="004D63D3"/>
    <w:rsid w:val="004E6D29"/>
    <w:rsid w:val="004E6E7E"/>
    <w:rsid w:val="00500147"/>
    <w:rsid w:val="00507741"/>
    <w:rsid w:val="00510B7A"/>
    <w:rsid w:val="005165EE"/>
    <w:rsid w:val="00534BF0"/>
    <w:rsid w:val="00544DA0"/>
    <w:rsid w:val="00545C96"/>
    <w:rsid w:val="00554EA7"/>
    <w:rsid w:val="00560C45"/>
    <w:rsid w:val="005675A5"/>
    <w:rsid w:val="00590E70"/>
    <w:rsid w:val="005B44B5"/>
    <w:rsid w:val="005C21FB"/>
    <w:rsid w:val="005D6C72"/>
    <w:rsid w:val="006036D1"/>
    <w:rsid w:val="00616894"/>
    <w:rsid w:val="00616D8F"/>
    <w:rsid w:val="00625401"/>
    <w:rsid w:val="00626A7A"/>
    <w:rsid w:val="00626F11"/>
    <w:rsid w:val="00645267"/>
    <w:rsid w:val="00660CB2"/>
    <w:rsid w:val="00694BB1"/>
    <w:rsid w:val="00695777"/>
    <w:rsid w:val="006A61AD"/>
    <w:rsid w:val="006B282C"/>
    <w:rsid w:val="006B6177"/>
    <w:rsid w:val="006B7ABE"/>
    <w:rsid w:val="006C08C2"/>
    <w:rsid w:val="006F04C4"/>
    <w:rsid w:val="006F1B88"/>
    <w:rsid w:val="006F1BE4"/>
    <w:rsid w:val="006F4490"/>
    <w:rsid w:val="00741DB4"/>
    <w:rsid w:val="007549CD"/>
    <w:rsid w:val="00767AA0"/>
    <w:rsid w:val="007827E8"/>
    <w:rsid w:val="007950FD"/>
    <w:rsid w:val="00795F8D"/>
    <w:rsid w:val="007B274A"/>
    <w:rsid w:val="007B2DC0"/>
    <w:rsid w:val="007C3264"/>
    <w:rsid w:val="007C3455"/>
    <w:rsid w:val="007C7698"/>
    <w:rsid w:val="007D3496"/>
    <w:rsid w:val="007D7582"/>
    <w:rsid w:val="007E0298"/>
    <w:rsid w:val="007E5356"/>
    <w:rsid w:val="007E766F"/>
    <w:rsid w:val="007F1FB8"/>
    <w:rsid w:val="00800690"/>
    <w:rsid w:val="00812850"/>
    <w:rsid w:val="0082335E"/>
    <w:rsid w:val="0082758E"/>
    <w:rsid w:val="00860E4F"/>
    <w:rsid w:val="008A0F9A"/>
    <w:rsid w:val="008A1137"/>
    <w:rsid w:val="008A152E"/>
    <w:rsid w:val="008A7C33"/>
    <w:rsid w:val="008B343F"/>
    <w:rsid w:val="008B7192"/>
    <w:rsid w:val="008D3B96"/>
    <w:rsid w:val="00900896"/>
    <w:rsid w:val="00931655"/>
    <w:rsid w:val="00931CE2"/>
    <w:rsid w:val="00950697"/>
    <w:rsid w:val="009723D0"/>
    <w:rsid w:val="00991592"/>
    <w:rsid w:val="009917D4"/>
    <w:rsid w:val="009A2BBF"/>
    <w:rsid w:val="009B388E"/>
    <w:rsid w:val="009B7F61"/>
    <w:rsid w:val="009C26C1"/>
    <w:rsid w:val="009E134D"/>
    <w:rsid w:val="009E213A"/>
    <w:rsid w:val="009E4DA1"/>
    <w:rsid w:val="00A11403"/>
    <w:rsid w:val="00A46EDF"/>
    <w:rsid w:val="00A645FC"/>
    <w:rsid w:val="00A75F5A"/>
    <w:rsid w:val="00A9015F"/>
    <w:rsid w:val="00A95900"/>
    <w:rsid w:val="00AA04D3"/>
    <w:rsid w:val="00AF1AA9"/>
    <w:rsid w:val="00B01DC8"/>
    <w:rsid w:val="00B0508E"/>
    <w:rsid w:val="00B4678C"/>
    <w:rsid w:val="00B73DBF"/>
    <w:rsid w:val="00B744C2"/>
    <w:rsid w:val="00B96266"/>
    <w:rsid w:val="00B96E0A"/>
    <w:rsid w:val="00B97170"/>
    <w:rsid w:val="00BC4AB0"/>
    <w:rsid w:val="00BC7055"/>
    <w:rsid w:val="00BE3A28"/>
    <w:rsid w:val="00C04D65"/>
    <w:rsid w:val="00C20785"/>
    <w:rsid w:val="00C24BE7"/>
    <w:rsid w:val="00C32367"/>
    <w:rsid w:val="00C443D6"/>
    <w:rsid w:val="00C91FFA"/>
    <w:rsid w:val="00CA6CD4"/>
    <w:rsid w:val="00CC329C"/>
    <w:rsid w:val="00CE7A5C"/>
    <w:rsid w:val="00D156D2"/>
    <w:rsid w:val="00D202D4"/>
    <w:rsid w:val="00D61729"/>
    <w:rsid w:val="00D66013"/>
    <w:rsid w:val="00D668DE"/>
    <w:rsid w:val="00D66CB6"/>
    <w:rsid w:val="00D77C41"/>
    <w:rsid w:val="00D92271"/>
    <w:rsid w:val="00D96455"/>
    <w:rsid w:val="00DC78A0"/>
    <w:rsid w:val="00DF2341"/>
    <w:rsid w:val="00DF5D12"/>
    <w:rsid w:val="00E13389"/>
    <w:rsid w:val="00E6009B"/>
    <w:rsid w:val="00E6775B"/>
    <w:rsid w:val="00E80FCC"/>
    <w:rsid w:val="00EA2F60"/>
    <w:rsid w:val="00F3408D"/>
    <w:rsid w:val="00F52759"/>
    <w:rsid w:val="00F66ABA"/>
    <w:rsid w:val="00F71B2A"/>
    <w:rsid w:val="00FA375B"/>
    <w:rsid w:val="00FB1A0E"/>
    <w:rsid w:val="00FD627B"/>
    <w:rsid w:val="00FF46E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D2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6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D29"/>
    <w:rPr>
      <w:rFonts w:ascii="ＭＳ 明朝"/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4A3871"/>
    <w:pPr>
      <w:ind w:firstLineChars="100" w:firstLine="240"/>
    </w:pPr>
    <w:rPr>
      <w:rFonts w:ascii="Century"/>
      <w:sz w:val="24"/>
    </w:rPr>
  </w:style>
  <w:style w:type="character" w:customStyle="1" w:styleId="a8">
    <w:name w:val="本文インデント (文字)"/>
    <w:basedOn w:val="a0"/>
    <w:link w:val="a7"/>
    <w:semiHidden/>
    <w:rsid w:val="004A387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D29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6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D29"/>
    <w:rPr>
      <w:rFonts w:ascii="ＭＳ 明朝"/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4A3871"/>
    <w:pPr>
      <w:ind w:firstLineChars="100" w:firstLine="240"/>
    </w:pPr>
    <w:rPr>
      <w:rFonts w:ascii="Century"/>
      <w:sz w:val="24"/>
    </w:rPr>
  </w:style>
  <w:style w:type="character" w:customStyle="1" w:styleId="a8">
    <w:name w:val="本文インデント (文字)"/>
    <w:basedOn w:val="a0"/>
    <w:link w:val="a7"/>
    <w:semiHidden/>
    <w:rsid w:val="004A38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Teaching Plan for April 10, 2008</vt:lpstr>
    </vt:vector>
  </TitlesOfParts>
  <Company>...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Akii</dc:creator>
  <cp:keywords/>
  <cp:lastModifiedBy>高橋 明浩</cp:lastModifiedBy>
  <cp:revision>2</cp:revision>
  <cp:lastPrinted>2010-11-30T06:35:00Z</cp:lastPrinted>
  <dcterms:created xsi:type="dcterms:W3CDTF">2019-12-12T04:29:00Z</dcterms:created>
  <dcterms:modified xsi:type="dcterms:W3CDTF">2019-12-12T04:29:00Z</dcterms:modified>
</cp:coreProperties>
</file>