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DC83F" w14:textId="4E2A0148" w:rsidR="00917F99" w:rsidRPr="001001D3" w:rsidRDefault="00FC0C67" w:rsidP="00B56733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平成２８</w:t>
      </w:r>
      <w:r w:rsidR="00B56733">
        <w:rPr>
          <w:rFonts w:hint="eastAsia"/>
          <w:sz w:val="22"/>
        </w:rPr>
        <w:t>年</w:t>
      </w:r>
      <w:r>
        <w:rPr>
          <w:rFonts w:hint="eastAsia"/>
          <w:sz w:val="22"/>
        </w:rPr>
        <w:t>９</w:t>
      </w:r>
      <w:r w:rsidR="00B56733">
        <w:rPr>
          <w:rFonts w:hint="eastAsia"/>
          <w:sz w:val="22"/>
        </w:rPr>
        <w:t>月</w:t>
      </w:r>
      <w:r>
        <w:rPr>
          <w:rFonts w:hint="eastAsia"/>
          <w:sz w:val="22"/>
        </w:rPr>
        <w:t>５</w:t>
      </w:r>
      <w:r w:rsidR="006A7241">
        <w:rPr>
          <w:rFonts w:hint="eastAsia"/>
          <w:sz w:val="22"/>
        </w:rPr>
        <w:t>日</w:t>
      </w:r>
      <w:r w:rsidR="00E906C2">
        <w:rPr>
          <w:sz w:val="22"/>
        </w:rPr>
        <w:t xml:space="preserve"> </w:t>
      </w:r>
      <w:bookmarkStart w:id="0" w:name="_GoBack"/>
      <w:bookmarkEnd w:id="0"/>
    </w:p>
    <w:p w14:paraId="6407DD12" w14:textId="77777777" w:rsidR="000A0637" w:rsidRPr="001001D3" w:rsidRDefault="000A0637">
      <w:pPr>
        <w:rPr>
          <w:sz w:val="22"/>
        </w:rPr>
      </w:pPr>
    </w:p>
    <w:p w14:paraId="1CB8E09F" w14:textId="77777777" w:rsidR="000A0637" w:rsidRPr="001001D3" w:rsidRDefault="000A0637">
      <w:pPr>
        <w:rPr>
          <w:sz w:val="22"/>
        </w:rPr>
      </w:pPr>
      <w:r w:rsidRPr="001001D3">
        <w:rPr>
          <w:rFonts w:hint="eastAsia"/>
          <w:sz w:val="22"/>
        </w:rPr>
        <w:t xml:space="preserve">　各市町村ＰＴＡ連合会会長　様</w:t>
      </w:r>
    </w:p>
    <w:p w14:paraId="7B8DE882" w14:textId="77777777" w:rsidR="000A0637" w:rsidRDefault="000A0637">
      <w:pPr>
        <w:rPr>
          <w:sz w:val="22"/>
        </w:rPr>
      </w:pPr>
      <w:r w:rsidRPr="001001D3">
        <w:rPr>
          <w:rFonts w:hint="eastAsia"/>
          <w:sz w:val="22"/>
        </w:rPr>
        <w:t xml:space="preserve">　　　　　　　　　事務局長　様</w:t>
      </w:r>
    </w:p>
    <w:p w14:paraId="2434E364" w14:textId="77777777" w:rsidR="006A7241" w:rsidRPr="001001D3" w:rsidRDefault="006A7241">
      <w:pPr>
        <w:rPr>
          <w:sz w:val="22"/>
        </w:rPr>
      </w:pPr>
    </w:p>
    <w:p w14:paraId="0E1DBEA3" w14:textId="77777777" w:rsidR="000A0637" w:rsidRPr="001001D3" w:rsidRDefault="001001D3" w:rsidP="001001D3">
      <w:pPr>
        <w:ind w:firstLineChars="2600" w:firstLine="5720"/>
        <w:rPr>
          <w:sz w:val="22"/>
        </w:rPr>
      </w:pPr>
      <w:r>
        <w:rPr>
          <w:rFonts w:hint="eastAsia"/>
          <w:sz w:val="22"/>
        </w:rPr>
        <w:t>岩手県ＰＴＡ研究大会和賀</w:t>
      </w:r>
      <w:r w:rsidR="000A0637" w:rsidRPr="001001D3">
        <w:rPr>
          <w:rFonts w:hint="eastAsia"/>
          <w:sz w:val="22"/>
        </w:rPr>
        <w:t>大会</w:t>
      </w:r>
    </w:p>
    <w:p w14:paraId="26272CFD" w14:textId="77777777" w:rsidR="000A0637" w:rsidRPr="001001D3" w:rsidRDefault="001001D3" w:rsidP="001001D3">
      <w:pPr>
        <w:ind w:firstLineChars="2700" w:firstLine="5940"/>
        <w:rPr>
          <w:sz w:val="22"/>
        </w:rPr>
      </w:pPr>
      <w:r>
        <w:rPr>
          <w:rFonts w:hint="eastAsia"/>
          <w:sz w:val="22"/>
        </w:rPr>
        <w:t>実行委員長　　狩　野　弘　之</w:t>
      </w:r>
    </w:p>
    <w:p w14:paraId="344C59AA" w14:textId="77777777" w:rsidR="000A0637" w:rsidRDefault="000A0637" w:rsidP="000A0637">
      <w:pPr>
        <w:rPr>
          <w:sz w:val="22"/>
        </w:rPr>
      </w:pPr>
    </w:p>
    <w:p w14:paraId="3CCA196A" w14:textId="77777777" w:rsidR="003F5F34" w:rsidRPr="001001D3" w:rsidRDefault="003F5F34" w:rsidP="000A0637">
      <w:pPr>
        <w:rPr>
          <w:sz w:val="22"/>
        </w:rPr>
      </w:pPr>
    </w:p>
    <w:p w14:paraId="70189616" w14:textId="77777777" w:rsidR="000A0637" w:rsidRPr="00EF75BC" w:rsidRDefault="000A0637" w:rsidP="001001D3">
      <w:pPr>
        <w:ind w:firstLineChars="300" w:firstLine="660"/>
        <w:rPr>
          <w:rFonts w:asciiTheme="majorEastAsia" w:eastAsiaTheme="majorEastAsia" w:hAnsiTheme="majorEastAsia"/>
          <w:sz w:val="22"/>
        </w:rPr>
      </w:pPr>
      <w:r w:rsidRPr="00EF75BC">
        <w:rPr>
          <w:rFonts w:asciiTheme="majorEastAsia" w:eastAsiaTheme="majorEastAsia" w:hAnsiTheme="majorEastAsia" w:hint="eastAsia"/>
          <w:sz w:val="22"/>
        </w:rPr>
        <w:t>岩手県Ｐ</w:t>
      </w:r>
      <w:r w:rsidR="001001D3" w:rsidRPr="00EF75BC">
        <w:rPr>
          <w:rFonts w:asciiTheme="majorEastAsia" w:eastAsiaTheme="majorEastAsia" w:hAnsiTheme="majorEastAsia" w:hint="eastAsia"/>
          <w:sz w:val="22"/>
        </w:rPr>
        <w:t>ＴＡ研究大会和賀大会参加申込及び参加費の取りまとめについて（お願い</w:t>
      </w:r>
      <w:r w:rsidRPr="00EF75BC">
        <w:rPr>
          <w:rFonts w:asciiTheme="majorEastAsia" w:eastAsiaTheme="majorEastAsia" w:hAnsiTheme="majorEastAsia" w:hint="eastAsia"/>
          <w:sz w:val="22"/>
        </w:rPr>
        <w:t>）</w:t>
      </w:r>
    </w:p>
    <w:p w14:paraId="7A42C732" w14:textId="1AF39639" w:rsidR="000A0637" w:rsidRPr="001001D3" w:rsidRDefault="000A0637" w:rsidP="000A0637">
      <w:pPr>
        <w:rPr>
          <w:sz w:val="22"/>
        </w:rPr>
      </w:pPr>
      <w:r w:rsidRPr="001001D3">
        <w:rPr>
          <w:rFonts w:hint="eastAsia"/>
          <w:sz w:val="22"/>
        </w:rPr>
        <w:t xml:space="preserve">　</w:t>
      </w:r>
      <w:r w:rsidR="00EF75BC">
        <w:rPr>
          <w:rFonts w:hint="eastAsia"/>
          <w:sz w:val="22"/>
        </w:rPr>
        <w:t>時下</w:t>
      </w:r>
      <w:r w:rsidRPr="001001D3">
        <w:rPr>
          <w:rFonts w:hint="eastAsia"/>
          <w:sz w:val="22"/>
        </w:rPr>
        <w:t>、皆様にはますますご健勝のこととお慶び申し上げます。</w:t>
      </w:r>
    </w:p>
    <w:p w14:paraId="6EE0B715" w14:textId="0FADB6CF" w:rsidR="000A0637" w:rsidRPr="001001D3" w:rsidRDefault="00EF75BC" w:rsidP="001001D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さて、来る</w:t>
      </w:r>
      <w:r w:rsidR="001001D3">
        <w:rPr>
          <w:rFonts w:hint="eastAsia"/>
          <w:sz w:val="22"/>
        </w:rPr>
        <w:t>１１</w:t>
      </w:r>
      <w:r w:rsidR="000A0637" w:rsidRPr="001001D3">
        <w:rPr>
          <w:rFonts w:hint="eastAsia"/>
          <w:sz w:val="22"/>
        </w:rPr>
        <w:t>月</w:t>
      </w:r>
      <w:r w:rsidR="001001D3">
        <w:rPr>
          <w:rFonts w:hint="eastAsia"/>
          <w:sz w:val="22"/>
        </w:rPr>
        <w:t>６日（日</w:t>
      </w:r>
      <w:r w:rsidR="000A0637" w:rsidRPr="001001D3">
        <w:rPr>
          <w:rFonts w:hint="eastAsia"/>
          <w:sz w:val="22"/>
        </w:rPr>
        <w:t>）</w:t>
      </w:r>
      <w:r>
        <w:rPr>
          <w:rFonts w:hint="eastAsia"/>
          <w:sz w:val="22"/>
        </w:rPr>
        <w:t>に北上市文化交流センター（さくらホール）を主会場として、</w:t>
      </w:r>
      <w:r w:rsidR="001001D3">
        <w:rPr>
          <w:rFonts w:hint="eastAsia"/>
          <w:sz w:val="22"/>
        </w:rPr>
        <w:t>開催</w:t>
      </w:r>
      <w:r>
        <w:rPr>
          <w:rFonts w:hint="eastAsia"/>
          <w:sz w:val="22"/>
        </w:rPr>
        <w:t>を予定しております</w:t>
      </w:r>
      <w:r w:rsidR="000A0637" w:rsidRPr="001001D3">
        <w:rPr>
          <w:rFonts w:hint="eastAsia"/>
          <w:sz w:val="22"/>
        </w:rPr>
        <w:t>第</w:t>
      </w:r>
      <w:r w:rsidR="001001D3">
        <w:rPr>
          <w:rFonts w:hint="eastAsia"/>
          <w:sz w:val="22"/>
        </w:rPr>
        <w:t>４２回岩手県ＰＴＡ研究大会和賀大会の第二次案内を送付いたします</w:t>
      </w:r>
      <w:r w:rsidR="000A0637" w:rsidRPr="001001D3">
        <w:rPr>
          <w:rFonts w:hint="eastAsia"/>
          <w:sz w:val="22"/>
        </w:rPr>
        <w:t>。</w:t>
      </w:r>
    </w:p>
    <w:p w14:paraId="5105004D" w14:textId="1C9857BA" w:rsidR="001001D3" w:rsidRDefault="001001D3" w:rsidP="003F5F3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つきましては</w:t>
      </w:r>
      <w:r w:rsidR="000A0637" w:rsidRPr="001001D3">
        <w:rPr>
          <w:rFonts w:hint="eastAsia"/>
          <w:sz w:val="22"/>
        </w:rPr>
        <w:t>、</w:t>
      </w:r>
      <w:r w:rsidRPr="001001D3">
        <w:rPr>
          <w:rFonts w:hint="eastAsia"/>
          <w:sz w:val="22"/>
        </w:rPr>
        <w:t>各市町村ＰＴＡ連合会事務局に</w:t>
      </w:r>
      <w:r>
        <w:rPr>
          <w:rFonts w:hint="eastAsia"/>
          <w:sz w:val="22"/>
        </w:rPr>
        <w:t>おかれましては、参加申込の集約及び参加費の送金について、下記のようにお</w:t>
      </w:r>
      <w:r w:rsidR="000A0637" w:rsidRPr="001001D3">
        <w:rPr>
          <w:rFonts w:hint="eastAsia"/>
          <w:sz w:val="22"/>
        </w:rPr>
        <w:t>取り扱い</w:t>
      </w:r>
      <w:r w:rsidR="006E2490" w:rsidRPr="001001D3">
        <w:rPr>
          <w:rFonts w:hint="eastAsia"/>
          <w:sz w:val="22"/>
        </w:rPr>
        <w:t>いただきたく</w:t>
      </w:r>
      <w:r w:rsidR="000A0637" w:rsidRPr="001001D3">
        <w:rPr>
          <w:rFonts w:hint="eastAsia"/>
          <w:sz w:val="22"/>
        </w:rPr>
        <w:t>お願い申し上げます。</w:t>
      </w:r>
    </w:p>
    <w:p w14:paraId="73BD35E9" w14:textId="77777777" w:rsidR="003F5F34" w:rsidRDefault="003F5F34" w:rsidP="003F5F34">
      <w:pPr>
        <w:pStyle w:val="a5"/>
        <w:rPr>
          <w:sz w:val="22"/>
        </w:rPr>
      </w:pPr>
    </w:p>
    <w:p w14:paraId="61E2FA7F" w14:textId="1B6A29DA" w:rsidR="001001D3" w:rsidRDefault="000A0637" w:rsidP="003F5F34">
      <w:pPr>
        <w:pStyle w:val="a5"/>
        <w:rPr>
          <w:sz w:val="22"/>
        </w:rPr>
      </w:pPr>
      <w:r w:rsidRPr="001001D3">
        <w:rPr>
          <w:rFonts w:hint="eastAsia"/>
          <w:sz w:val="22"/>
        </w:rPr>
        <w:t>記</w:t>
      </w:r>
    </w:p>
    <w:p w14:paraId="303DD565" w14:textId="77777777" w:rsidR="003F5F34" w:rsidRDefault="003F5F34" w:rsidP="000A0637">
      <w:pPr>
        <w:pStyle w:val="a7"/>
        <w:jc w:val="left"/>
        <w:rPr>
          <w:sz w:val="22"/>
        </w:rPr>
      </w:pPr>
    </w:p>
    <w:p w14:paraId="5BB0CB6D" w14:textId="77777777" w:rsidR="000A0637" w:rsidRPr="00021778" w:rsidRDefault="000A0637" w:rsidP="000A0637">
      <w:pPr>
        <w:pStyle w:val="a7"/>
        <w:jc w:val="left"/>
        <w:rPr>
          <w:rFonts w:asciiTheme="majorEastAsia" w:eastAsiaTheme="majorEastAsia" w:hAnsiTheme="majorEastAsia"/>
          <w:sz w:val="22"/>
        </w:rPr>
      </w:pPr>
      <w:r w:rsidRPr="00021778">
        <w:rPr>
          <w:rFonts w:asciiTheme="majorEastAsia" w:eastAsiaTheme="majorEastAsia" w:hAnsiTheme="majorEastAsia" w:hint="eastAsia"/>
          <w:sz w:val="22"/>
        </w:rPr>
        <w:t>１．参加者の集約について</w:t>
      </w:r>
    </w:p>
    <w:p w14:paraId="28790704" w14:textId="76042A76" w:rsidR="000A0637" w:rsidRPr="001001D3" w:rsidRDefault="000A0637" w:rsidP="001001D3">
      <w:pPr>
        <w:pStyle w:val="a7"/>
        <w:ind w:left="440" w:hangingChars="200" w:hanging="440"/>
        <w:jc w:val="left"/>
        <w:rPr>
          <w:rFonts w:asciiTheme="minorEastAsia" w:hAnsiTheme="minorEastAsia"/>
          <w:sz w:val="22"/>
        </w:rPr>
      </w:pPr>
      <w:r w:rsidRPr="001001D3">
        <w:rPr>
          <w:rFonts w:hint="eastAsia"/>
          <w:sz w:val="22"/>
        </w:rPr>
        <w:t xml:space="preserve">　①　各単位ＰＴＡ</w:t>
      </w:r>
      <w:r w:rsidR="006E2490" w:rsidRPr="001001D3">
        <w:rPr>
          <w:rFonts w:hint="eastAsia"/>
          <w:sz w:val="22"/>
        </w:rPr>
        <w:t>は、参加者を二次案内</w:t>
      </w:r>
      <w:r w:rsidR="00E5052A" w:rsidRPr="001001D3">
        <w:rPr>
          <w:rFonts w:hint="eastAsia"/>
          <w:sz w:val="22"/>
        </w:rPr>
        <w:t>の</w:t>
      </w:r>
      <w:r w:rsidR="00E5052A" w:rsidRPr="001001D3">
        <w:rPr>
          <w:rFonts w:asciiTheme="majorEastAsia" w:eastAsiaTheme="majorEastAsia" w:hAnsiTheme="majorEastAsia" w:hint="eastAsia"/>
          <w:sz w:val="22"/>
        </w:rPr>
        <w:t>「参加申込書」</w:t>
      </w:r>
      <w:r w:rsidR="001001D3">
        <w:rPr>
          <w:rFonts w:asciiTheme="majorEastAsia" w:eastAsiaTheme="majorEastAsia" w:hAnsiTheme="majorEastAsia" w:hint="eastAsia"/>
          <w:sz w:val="22"/>
        </w:rPr>
        <w:t>（</w:t>
      </w:r>
      <w:r w:rsidR="00E5052A" w:rsidRPr="001001D3">
        <w:rPr>
          <w:rFonts w:asciiTheme="majorEastAsia" w:eastAsiaTheme="majorEastAsia" w:hAnsiTheme="majorEastAsia" w:hint="eastAsia"/>
          <w:sz w:val="22"/>
        </w:rPr>
        <w:t>様式１</w:t>
      </w:r>
      <w:r w:rsidR="001001D3">
        <w:rPr>
          <w:rFonts w:asciiTheme="majorEastAsia" w:eastAsiaTheme="majorEastAsia" w:hAnsiTheme="majorEastAsia" w:hint="eastAsia"/>
          <w:sz w:val="22"/>
        </w:rPr>
        <w:t>）</w:t>
      </w:r>
      <w:r w:rsidR="00E5052A" w:rsidRPr="001001D3">
        <w:rPr>
          <w:rFonts w:asciiTheme="minorEastAsia" w:hAnsiTheme="minorEastAsia" w:hint="eastAsia"/>
          <w:sz w:val="22"/>
        </w:rPr>
        <w:t>により市町村ＰＴＡ連合会事務局へＦＡＸ等で報告します。</w:t>
      </w:r>
      <w:r w:rsidR="00EF75BC">
        <w:rPr>
          <w:rFonts w:asciiTheme="majorEastAsia" w:eastAsiaTheme="majorEastAsia" w:hAnsiTheme="majorEastAsia" w:hint="eastAsia"/>
          <w:sz w:val="22"/>
        </w:rPr>
        <w:t>和賀大会</w:t>
      </w:r>
      <w:r w:rsidR="00EF75BC" w:rsidRPr="001001D3">
        <w:rPr>
          <w:rFonts w:asciiTheme="majorEastAsia" w:eastAsiaTheme="majorEastAsia" w:hAnsiTheme="majorEastAsia" w:hint="eastAsia"/>
          <w:sz w:val="22"/>
        </w:rPr>
        <w:t>のホームページ</w:t>
      </w:r>
      <w:r w:rsidR="00EF75BC">
        <w:rPr>
          <w:rFonts w:asciiTheme="majorEastAsia" w:eastAsiaTheme="majorEastAsia" w:hAnsiTheme="majorEastAsia" w:hint="eastAsia"/>
          <w:sz w:val="22"/>
        </w:rPr>
        <w:t>から、エクセル書類をダウンロード可能</w:t>
      </w:r>
      <w:r w:rsidR="00EF75BC" w:rsidRPr="00EF75BC">
        <w:rPr>
          <w:rFonts w:asciiTheme="minorEastAsia" w:hAnsiTheme="minorEastAsia" w:hint="eastAsia"/>
          <w:sz w:val="22"/>
        </w:rPr>
        <w:t>です。</w:t>
      </w:r>
    </w:p>
    <w:p w14:paraId="460EE5F1" w14:textId="02C84C3B" w:rsidR="00FB4A69" w:rsidRPr="001001D3" w:rsidRDefault="00E5052A" w:rsidP="001001D3">
      <w:pPr>
        <w:pStyle w:val="a7"/>
        <w:ind w:left="440" w:hangingChars="200" w:hanging="440"/>
        <w:jc w:val="left"/>
        <w:rPr>
          <w:sz w:val="22"/>
        </w:rPr>
      </w:pPr>
      <w:r w:rsidRPr="001001D3">
        <w:rPr>
          <w:rFonts w:asciiTheme="minorEastAsia" w:hAnsiTheme="minorEastAsia" w:hint="eastAsia"/>
          <w:sz w:val="22"/>
        </w:rPr>
        <w:t xml:space="preserve">　②　市町村ＰＴＡ連合会事務局は、</w:t>
      </w:r>
      <w:r w:rsidR="001001D3">
        <w:rPr>
          <w:rFonts w:asciiTheme="majorEastAsia" w:eastAsiaTheme="majorEastAsia" w:hAnsiTheme="majorEastAsia" w:hint="eastAsia"/>
          <w:sz w:val="22"/>
        </w:rPr>
        <w:t>和賀大会</w:t>
      </w:r>
      <w:r w:rsidRPr="001001D3">
        <w:rPr>
          <w:rFonts w:asciiTheme="majorEastAsia" w:eastAsiaTheme="majorEastAsia" w:hAnsiTheme="majorEastAsia" w:hint="eastAsia"/>
          <w:sz w:val="22"/>
        </w:rPr>
        <w:t>のホームページから「参加申込集約票」</w:t>
      </w:r>
      <w:r w:rsidR="001001D3">
        <w:rPr>
          <w:rFonts w:asciiTheme="majorEastAsia" w:eastAsiaTheme="majorEastAsia" w:hAnsiTheme="majorEastAsia" w:hint="eastAsia"/>
          <w:sz w:val="22"/>
        </w:rPr>
        <w:t>（</w:t>
      </w:r>
      <w:r w:rsidRPr="001001D3">
        <w:rPr>
          <w:rFonts w:asciiTheme="majorEastAsia" w:eastAsiaTheme="majorEastAsia" w:hAnsiTheme="majorEastAsia" w:hint="eastAsia"/>
          <w:sz w:val="22"/>
        </w:rPr>
        <w:t>様式２</w:t>
      </w:r>
      <w:r w:rsidR="001001D3">
        <w:rPr>
          <w:rFonts w:asciiTheme="majorEastAsia" w:eastAsiaTheme="majorEastAsia" w:hAnsiTheme="majorEastAsia" w:hint="eastAsia"/>
          <w:sz w:val="22"/>
        </w:rPr>
        <w:t>）</w:t>
      </w:r>
      <w:r w:rsidRPr="001001D3">
        <w:rPr>
          <w:rFonts w:asciiTheme="minorEastAsia" w:hAnsiTheme="minorEastAsia" w:hint="eastAsia"/>
          <w:sz w:val="22"/>
        </w:rPr>
        <w:t>をダウンロードし、単位ＰＴＡの</w:t>
      </w:r>
      <w:r w:rsidR="00FB4A69" w:rsidRPr="001001D3">
        <w:rPr>
          <w:rFonts w:hint="eastAsia"/>
          <w:sz w:val="22"/>
        </w:rPr>
        <w:t>「参加申込書」を集約します。その際、</w:t>
      </w:r>
      <w:r w:rsidR="00FB4A69" w:rsidRPr="00DA6059">
        <w:rPr>
          <w:rFonts w:asciiTheme="majorEastAsia" w:eastAsiaTheme="majorEastAsia" w:hAnsiTheme="majorEastAsia" w:hint="eastAsia"/>
          <w:sz w:val="22"/>
        </w:rPr>
        <w:t>別紙（</w:t>
      </w:r>
      <w:r w:rsidR="00DA6059" w:rsidRPr="00DA6059">
        <w:rPr>
          <w:rFonts w:asciiTheme="majorEastAsia" w:eastAsiaTheme="majorEastAsia" w:hAnsiTheme="majorEastAsia" w:hint="eastAsia"/>
          <w:sz w:val="22"/>
        </w:rPr>
        <w:t>第42回岩手県ＰＴＡ研究大会和賀大会参加者</w:t>
      </w:r>
      <w:r w:rsidR="00FB4A69" w:rsidRPr="00DA6059">
        <w:rPr>
          <w:rFonts w:asciiTheme="majorEastAsia" w:eastAsiaTheme="majorEastAsia" w:hAnsiTheme="majorEastAsia" w:hint="eastAsia"/>
          <w:sz w:val="22"/>
        </w:rPr>
        <w:t>割当表）により調整して集約願います</w:t>
      </w:r>
      <w:r w:rsidR="00FB4A69" w:rsidRPr="001001D3">
        <w:rPr>
          <w:rFonts w:hint="eastAsia"/>
          <w:sz w:val="22"/>
        </w:rPr>
        <w:t>。</w:t>
      </w:r>
      <w:r w:rsidR="00C174E4">
        <w:rPr>
          <w:rFonts w:hint="eastAsia"/>
          <w:sz w:val="22"/>
        </w:rPr>
        <w:t>また、どの会場も駐車場にあまり余裕がありませんので、自家用車で参加する場合は相乗りを推奨</w:t>
      </w:r>
      <w:r w:rsidR="00001F2D">
        <w:rPr>
          <w:rFonts w:hint="eastAsia"/>
          <w:sz w:val="22"/>
        </w:rPr>
        <w:t>して</w:t>
      </w:r>
      <w:r w:rsidR="00C174E4">
        <w:rPr>
          <w:rFonts w:hint="eastAsia"/>
          <w:sz w:val="22"/>
        </w:rPr>
        <w:t>いただき、できれば学校毎に同じ会場（さくらホールならば１・２・６分科会、ホテルシティプラザ北上ならば４・５・７分科会）に振り分けていただくと助かります。</w:t>
      </w:r>
    </w:p>
    <w:p w14:paraId="02FFD260" w14:textId="1F7778F5" w:rsidR="00560B76" w:rsidRDefault="00021778" w:rsidP="00021778">
      <w:pPr>
        <w:pStyle w:val="a7"/>
        <w:numPr>
          <w:ilvl w:val="0"/>
          <w:numId w:val="1"/>
        </w:numPr>
        <w:ind w:left="851"/>
        <w:jc w:val="left"/>
        <w:rPr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和賀大会</w:t>
      </w:r>
      <w:r w:rsidRPr="001001D3">
        <w:rPr>
          <w:rFonts w:asciiTheme="majorEastAsia" w:eastAsiaTheme="majorEastAsia" w:hAnsiTheme="majorEastAsia" w:hint="eastAsia"/>
          <w:sz w:val="22"/>
        </w:rPr>
        <w:t>ホームページ</w:t>
      </w:r>
      <w:r>
        <w:rPr>
          <w:sz w:val="22"/>
        </w:rPr>
        <w:t>URL</w:t>
      </w:r>
      <w:r w:rsidR="00560B76">
        <w:rPr>
          <w:rFonts w:hint="eastAsia"/>
          <w:sz w:val="22"/>
        </w:rPr>
        <w:t xml:space="preserve">　</w:t>
      </w:r>
      <w:r w:rsidR="00560B76" w:rsidRPr="00AD62D5">
        <w:rPr>
          <w:sz w:val="22"/>
        </w:rPr>
        <w:t>http://akiijapan.web.fc2.com/iwate_pta_waga/top.html</w:t>
      </w:r>
    </w:p>
    <w:p w14:paraId="0748D776" w14:textId="65D081FC" w:rsidR="00424EDA" w:rsidRDefault="00424EDA" w:rsidP="00424EDA">
      <w:pPr>
        <w:pStyle w:val="a7"/>
        <w:ind w:left="851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90279B">
        <w:rPr>
          <w:rFonts w:hint="eastAsia"/>
          <w:sz w:val="22"/>
        </w:rPr>
        <w:t>「</w:t>
      </w:r>
      <w:r w:rsidR="0090279B" w:rsidRPr="0090279B">
        <w:rPr>
          <w:rFonts w:asciiTheme="majorEastAsia" w:eastAsiaTheme="majorEastAsia" w:hAnsiTheme="majorEastAsia" w:hint="eastAsia"/>
          <w:sz w:val="22"/>
        </w:rPr>
        <w:t>岩手県ＰＴＡ研究大会</w:t>
      </w:r>
      <w:r w:rsidR="0090279B" w:rsidRPr="0090279B">
        <w:rPr>
          <w:rFonts w:asciiTheme="majorEastAsia" w:eastAsiaTheme="majorEastAsia" w:hAnsiTheme="majorEastAsia"/>
          <w:sz w:val="22"/>
        </w:rPr>
        <w:t xml:space="preserve"> FC2</w:t>
      </w:r>
      <w:r w:rsidR="0090279B">
        <w:rPr>
          <w:rFonts w:hint="eastAsia"/>
          <w:sz w:val="22"/>
        </w:rPr>
        <w:t>」で検索し</w:t>
      </w:r>
      <w:r w:rsidR="00001F2D">
        <w:rPr>
          <w:rFonts w:hint="eastAsia"/>
          <w:sz w:val="22"/>
        </w:rPr>
        <w:t>ても見つかり</w:t>
      </w:r>
      <w:r w:rsidR="0090279B">
        <w:rPr>
          <w:rFonts w:hint="eastAsia"/>
          <w:sz w:val="22"/>
        </w:rPr>
        <w:t>ます。</w:t>
      </w:r>
    </w:p>
    <w:p w14:paraId="44981EF3" w14:textId="0B1783D5" w:rsidR="00E5052A" w:rsidRDefault="00FB4A69" w:rsidP="001001D3">
      <w:pPr>
        <w:pStyle w:val="a7"/>
        <w:ind w:leftChars="100" w:left="430" w:hangingChars="100" w:hanging="220"/>
        <w:jc w:val="left"/>
        <w:rPr>
          <w:sz w:val="22"/>
        </w:rPr>
      </w:pPr>
      <w:r w:rsidRPr="001001D3">
        <w:rPr>
          <w:rFonts w:hint="eastAsia"/>
          <w:sz w:val="22"/>
        </w:rPr>
        <w:t xml:space="preserve">③　</w:t>
      </w:r>
      <w:r w:rsidR="0000776B" w:rsidRPr="001001D3">
        <w:rPr>
          <w:rFonts w:asciiTheme="majorEastAsia" w:eastAsiaTheme="majorEastAsia" w:hAnsiTheme="majorEastAsia" w:hint="eastAsia"/>
          <w:sz w:val="22"/>
        </w:rPr>
        <w:t>「参加申込集約票」</w:t>
      </w:r>
      <w:r w:rsidR="0000776B">
        <w:rPr>
          <w:rFonts w:asciiTheme="majorEastAsia" w:eastAsiaTheme="majorEastAsia" w:hAnsiTheme="majorEastAsia" w:hint="eastAsia"/>
          <w:sz w:val="22"/>
        </w:rPr>
        <w:t>（</w:t>
      </w:r>
      <w:r w:rsidR="0000776B" w:rsidRPr="001001D3">
        <w:rPr>
          <w:rFonts w:asciiTheme="majorEastAsia" w:eastAsiaTheme="majorEastAsia" w:hAnsiTheme="majorEastAsia" w:hint="eastAsia"/>
          <w:sz w:val="22"/>
        </w:rPr>
        <w:t>様式２</w:t>
      </w:r>
      <w:r w:rsidR="0000776B">
        <w:rPr>
          <w:rFonts w:asciiTheme="majorEastAsia" w:eastAsiaTheme="majorEastAsia" w:hAnsiTheme="majorEastAsia" w:hint="eastAsia"/>
          <w:sz w:val="22"/>
        </w:rPr>
        <w:t>）</w:t>
      </w:r>
      <w:r w:rsidRPr="001001D3">
        <w:rPr>
          <w:rFonts w:hint="eastAsia"/>
          <w:sz w:val="22"/>
        </w:rPr>
        <w:t>を、</w:t>
      </w:r>
      <w:r w:rsidR="00E5052A" w:rsidRPr="001001D3">
        <w:rPr>
          <w:rFonts w:hint="eastAsia"/>
          <w:sz w:val="22"/>
        </w:rPr>
        <w:t>メール</w:t>
      </w:r>
      <w:r w:rsidR="00021778">
        <w:rPr>
          <w:sz w:val="22"/>
        </w:rPr>
        <w:t xml:space="preserve"> </w:t>
      </w:r>
      <w:r w:rsidR="00021778" w:rsidRPr="00AD62D5">
        <w:rPr>
          <w:sz w:val="22"/>
        </w:rPr>
        <w:t>jhwaganishi_v@edu.city.kitakami.iwate.jp</w:t>
      </w:r>
      <w:r w:rsidR="00021778">
        <w:rPr>
          <w:sz w:val="22"/>
        </w:rPr>
        <w:t xml:space="preserve"> </w:t>
      </w:r>
      <w:r w:rsidR="00021778">
        <w:rPr>
          <w:rFonts w:hint="eastAsia"/>
          <w:sz w:val="22"/>
        </w:rPr>
        <w:t>にて大会事務局</w:t>
      </w:r>
      <w:r w:rsidR="00001F2D">
        <w:rPr>
          <w:rFonts w:hint="eastAsia"/>
          <w:sz w:val="22"/>
        </w:rPr>
        <w:t>（和賀西中学校副校長）</w:t>
      </w:r>
      <w:r w:rsidR="00021778">
        <w:rPr>
          <w:rFonts w:hint="eastAsia"/>
          <w:sz w:val="22"/>
        </w:rPr>
        <w:t>へ</w:t>
      </w:r>
      <w:r w:rsidR="00E5052A" w:rsidRPr="001001D3">
        <w:rPr>
          <w:rFonts w:hint="eastAsia"/>
          <w:sz w:val="22"/>
        </w:rPr>
        <w:t>送信願います。</w:t>
      </w:r>
    </w:p>
    <w:p w14:paraId="4F304E05" w14:textId="77777777" w:rsidR="003F5F34" w:rsidRDefault="003F5F34" w:rsidP="001001D3">
      <w:pPr>
        <w:pStyle w:val="a7"/>
        <w:ind w:left="440" w:hangingChars="200" w:hanging="440"/>
        <w:jc w:val="left"/>
        <w:rPr>
          <w:sz w:val="22"/>
        </w:rPr>
      </w:pPr>
    </w:p>
    <w:p w14:paraId="1AE8264C" w14:textId="77777777" w:rsidR="00E5052A" w:rsidRPr="00021778" w:rsidRDefault="00E5052A" w:rsidP="001001D3">
      <w:pPr>
        <w:pStyle w:val="a7"/>
        <w:ind w:left="440" w:hangingChars="200" w:hanging="440"/>
        <w:jc w:val="left"/>
        <w:rPr>
          <w:rFonts w:asciiTheme="majorEastAsia" w:eastAsiaTheme="majorEastAsia" w:hAnsiTheme="majorEastAsia"/>
          <w:sz w:val="22"/>
        </w:rPr>
      </w:pPr>
      <w:r w:rsidRPr="00021778">
        <w:rPr>
          <w:rFonts w:asciiTheme="majorEastAsia" w:eastAsiaTheme="majorEastAsia" w:hAnsiTheme="majorEastAsia" w:hint="eastAsia"/>
          <w:sz w:val="22"/>
        </w:rPr>
        <w:t>２．参加費の集約について</w:t>
      </w:r>
    </w:p>
    <w:p w14:paraId="5711F92A" w14:textId="6623D9D3" w:rsidR="00E5052A" w:rsidRPr="001001D3" w:rsidRDefault="00E5052A" w:rsidP="001001D3">
      <w:pPr>
        <w:pStyle w:val="a7"/>
        <w:ind w:left="440" w:hangingChars="200" w:hanging="440"/>
        <w:jc w:val="left"/>
        <w:rPr>
          <w:sz w:val="22"/>
        </w:rPr>
      </w:pPr>
      <w:r w:rsidRPr="001001D3">
        <w:rPr>
          <w:rFonts w:hint="eastAsia"/>
          <w:sz w:val="22"/>
        </w:rPr>
        <w:t xml:space="preserve">　①</w:t>
      </w:r>
      <w:r w:rsidR="001B57E9" w:rsidRPr="001001D3">
        <w:rPr>
          <w:rFonts w:hint="eastAsia"/>
          <w:sz w:val="22"/>
        </w:rPr>
        <w:t xml:space="preserve">　各単位ＰＴＡでは</w:t>
      </w:r>
      <w:r w:rsidR="00001F2D">
        <w:rPr>
          <w:rFonts w:hint="eastAsia"/>
          <w:sz w:val="22"/>
        </w:rPr>
        <w:t>、</w:t>
      </w:r>
      <w:r w:rsidR="001B57E9" w:rsidRPr="001001D3">
        <w:rPr>
          <w:rFonts w:hint="eastAsia"/>
          <w:sz w:val="22"/>
        </w:rPr>
        <w:t>「参加申込書」に記載された人数分の参加費を</w:t>
      </w:r>
      <w:r w:rsidR="00001F2D">
        <w:rPr>
          <w:rFonts w:hint="eastAsia"/>
          <w:sz w:val="22"/>
        </w:rPr>
        <w:t>、</w:t>
      </w:r>
      <w:r w:rsidR="001B57E9" w:rsidRPr="001001D3">
        <w:rPr>
          <w:rFonts w:hint="eastAsia"/>
          <w:sz w:val="22"/>
        </w:rPr>
        <w:t>市町村ＰＴＡ連合会事務局まで持参します。</w:t>
      </w:r>
    </w:p>
    <w:p w14:paraId="342383D9" w14:textId="08687116" w:rsidR="00993968" w:rsidRPr="0004611B" w:rsidRDefault="001B57E9" w:rsidP="0004611B">
      <w:pPr>
        <w:pStyle w:val="a7"/>
        <w:ind w:left="440" w:hangingChars="200" w:hanging="440"/>
        <w:jc w:val="left"/>
        <w:rPr>
          <w:rFonts w:asciiTheme="minorEastAsia" w:hAnsiTheme="minorEastAsia"/>
          <w:sz w:val="22"/>
        </w:rPr>
      </w:pPr>
      <w:r w:rsidRPr="001001D3">
        <w:rPr>
          <w:rFonts w:hint="eastAsia"/>
          <w:sz w:val="22"/>
        </w:rPr>
        <w:t xml:space="preserve">　②　</w:t>
      </w:r>
      <w:r w:rsidRPr="001001D3">
        <w:rPr>
          <w:rFonts w:asciiTheme="minorEastAsia" w:hAnsiTheme="minorEastAsia" w:hint="eastAsia"/>
          <w:sz w:val="22"/>
        </w:rPr>
        <w:t>市町村ＰＴＡ連合会事務局は</w:t>
      </w:r>
      <w:r w:rsidR="00993968" w:rsidRPr="001001D3">
        <w:rPr>
          <w:rFonts w:asciiTheme="minorEastAsia" w:hAnsiTheme="minorEastAsia" w:hint="eastAsia"/>
          <w:sz w:val="22"/>
        </w:rPr>
        <w:t>「参加申込集約票」で集約された人数・金額を確認後</w:t>
      </w:r>
      <w:r w:rsidR="00001F2D">
        <w:rPr>
          <w:rFonts w:asciiTheme="minorEastAsia" w:hAnsiTheme="minorEastAsia" w:hint="eastAsia"/>
          <w:sz w:val="22"/>
        </w:rPr>
        <w:t>、</w:t>
      </w:r>
      <w:r w:rsidR="00993968" w:rsidRPr="001001D3">
        <w:rPr>
          <w:rFonts w:asciiTheme="majorEastAsia" w:eastAsiaTheme="majorEastAsia" w:hAnsiTheme="majorEastAsia" w:hint="eastAsia"/>
          <w:sz w:val="22"/>
        </w:rPr>
        <w:t>「振込先口座：</w:t>
      </w:r>
      <w:r w:rsidR="0004611B" w:rsidRPr="0004611B">
        <w:rPr>
          <w:rFonts w:asciiTheme="majorEastAsia" w:eastAsiaTheme="majorEastAsia" w:hAnsiTheme="majorEastAsia" w:hint="eastAsia"/>
          <w:sz w:val="22"/>
        </w:rPr>
        <w:t>花巻農業協同組合　北上支店　普通　００２７００４</w:t>
      </w:r>
      <w:r w:rsidR="00993968" w:rsidRPr="001001D3">
        <w:rPr>
          <w:rFonts w:asciiTheme="majorEastAsia" w:eastAsiaTheme="majorEastAsia" w:hAnsiTheme="majorEastAsia" w:hint="eastAsia"/>
          <w:sz w:val="22"/>
        </w:rPr>
        <w:t>」</w:t>
      </w:r>
      <w:r w:rsidR="00993968" w:rsidRPr="001001D3">
        <w:rPr>
          <w:rFonts w:asciiTheme="minorEastAsia" w:hAnsiTheme="minorEastAsia" w:hint="eastAsia"/>
          <w:sz w:val="22"/>
        </w:rPr>
        <w:t>に送金願います。その際、</w:t>
      </w:r>
      <w:r w:rsidR="0004611B" w:rsidRPr="001001D3">
        <w:rPr>
          <w:rFonts w:asciiTheme="minorEastAsia" w:hAnsiTheme="minorEastAsia" w:hint="eastAsia"/>
          <w:sz w:val="22"/>
          <w:u w:val="single"/>
        </w:rPr>
        <w:t>参加申込集約数が</w:t>
      </w:r>
      <w:r w:rsidR="00993968" w:rsidRPr="001001D3">
        <w:rPr>
          <w:rFonts w:asciiTheme="minorEastAsia" w:hAnsiTheme="minorEastAsia" w:hint="eastAsia"/>
          <w:sz w:val="22"/>
          <w:u w:val="single"/>
        </w:rPr>
        <w:t>市町村に割</w:t>
      </w:r>
      <w:r w:rsidR="0004611B">
        <w:rPr>
          <w:rFonts w:asciiTheme="minorEastAsia" w:hAnsiTheme="minorEastAsia" w:hint="eastAsia"/>
          <w:sz w:val="22"/>
          <w:u w:val="single"/>
        </w:rPr>
        <w:t>り</w:t>
      </w:r>
      <w:r w:rsidR="00993968" w:rsidRPr="001001D3">
        <w:rPr>
          <w:rFonts w:asciiTheme="minorEastAsia" w:hAnsiTheme="minorEastAsia" w:hint="eastAsia"/>
          <w:sz w:val="22"/>
          <w:u w:val="single"/>
        </w:rPr>
        <w:t>振られた参加割当数に</w:t>
      </w:r>
      <w:r w:rsidR="00772542" w:rsidRPr="001001D3">
        <w:rPr>
          <w:rFonts w:asciiTheme="minorEastAsia" w:hAnsiTheme="minorEastAsia" w:hint="eastAsia"/>
          <w:sz w:val="22"/>
          <w:u w:val="single"/>
        </w:rPr>
        <w:t>満たない場合は、大会協力金を補って送金願います。</w:t>
      </w:r>
    </w:p>
    <w:p w14:paraId="0B2DF6DA" w14:textId="77777777" w:rsidR="003F5F34" w:rsidRDefault="003F5F34" w:rsidP="001001D3">
      <w:pPr>
        <w:pStyle w:val="a7"/>
        <w:ind w:left="440" w:hangingChars="200" w:hanging="440"/>
        <w:jc w:val="left"/>
        <w:rPr>
          <w:rFonts w:asciiTheme="minorEastAsia" w:hAnsiTheme="minorEastAsia"/>
          <w:sz w:val="22"/>
        </w:rPr>
      </w:pPr>
    </w:p>
    <w:p w14:paraId="5185DB5F" w14:textId="77777777" w:rsidR="00772542" w:rsidRPr="00021778" w:rsidRDefault="00772542" w:rsidP="001001D3">
      <w:pPr>
        <w:pStyle w:val="a7"/>
        <w:ind w:left="440" w:hangingChars="200" w:hanging="440"/>
        <w:jc w:val="left"/>
        <w:rPr>
          <w:rFonts w:asciiTheme="majorEastAsia" w:eastAsiaTheme="majorEastAsia" w:hAnsiTheme="majorEastAsia"/>
          <w:sz w:val="22"/>
        </w:rPr>
      </w:pPr>
      <w:r w:rsidRPr="00021778">
        <w:rPr>
          <w:rFonts w:asciiTheme="majorEastAsia" w:eastAsiaTheme="majorEastAsia" w:hAnsiTheme="majorEastAsia" w:hint="eastAsia"/>
          <w:sz w:val="22"/>
        </w:rPr>
        <w:t>３．その他</w:t>
      </w:r>
    </w:p>
    <w:p w14:paraId="263D8EB3" w14:textId="77777777" w:rsidR="000E0483" w:rsidRPr="00021778" w:rsidRDefault="00772542" w:rsidP="003F5F34">
      <w:pPr>
        <w:pStyle w:val="a7"/>
        <w:ind w:left="440" w:hangingChars="200" w:hanging="440"/>
        <w:jc w:val="left"/>
        <w:rPr>
          <w:rFonts w:asciiTheme="majorEastAsia" w:eastAsiaTheme="majorEastAsia" w:hAnsiTheme="majorEastAsia"/>
          <w:sz w:val="22"/>
        </w:rPr>
      </w:pPr>
      <w:r w:rsidRPr="00021778">
        <w:rPr>
          <w:rFonts w:asciiTheme="majorEastAsia" w:eastAsiaTheme="majorEastAsia" w:hAnsiTheme="majorEastAsia" w:hint="eastAsia"/>
          <w:sz w:val="22"/>
        </w:rPr>
        <w:t xml:space="preserve">　</w:t>
      </w:r>
      <w:r w:rsidR="003F5F34" w:rsidRPr="00021778">
        <w:rPr>
          <w:rFonts w:asciiTheme="majorEastAsia" w:eastAsiaTheme="majorEastAsia" w:hAnsiTheme="majorEastAsia" w:hint="eastAsia"/>
          <w:sz w:val="22"/>
        </w:rPr>
        <w:t xml:space="preserve">①　</w:t>
      </w:r>
      <w:r w:rsidR="000E0483" w:rsidRPr="00021778">
        <w:rPr>
          <w:rFonts w:asciiTheme="majorEastAsia" w:eastAsiaTheme="majorEastAsia" w:hAnsiTheme="majorEastAsia" w:hint="eastAsia"/>
          <w:sz w:val="22"/>
        </w:rPr>
        <w:t>交通手段について</w:t>
      </w:r>
    </w:p>
    <w:p w14:paraId="1459415B" w14:textId="20C9DF11" w:rsidR="003F5F34" w:rsidRPr="003F5F34" w:rsidRDefault="000E0483" w:rsidP="003F5F34">
      <w:pPr>
        <w:pStyle w:val="a7"/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　■さくらホール</w:t>
      </w:r>
      <w:r w:rsidR="003F5F34" w:rsidRPr="003F5F34">
        <w:rPr>
          <w:rFonts w:hint="eastAsia"/>
          <w:sz w:val="22"/>
        </w:rPr>
        <w:t>の分科会参加者（第１・２・６分科会）</w:t>
      </w:r>
    </w:p>
    <w:p w14:paraId="3F2CFF60" w14:textId="5EFC6B89" w:rsidR="003F5F34" w:rsidRPr="003F5F34" w:rsidRDefault="003F5F34" w:rsidP="000E0483">
      <w:pPr>
        <w:pStyle w:val="a7"/>
        <w:ind w:leftChars="267" w:left="845" w:hangingChars="129" w:hanging="284"/>
        <w:jc w:val="left"/>
        <w:rPr>
          <w:sz w:val="22"/>
        </w:rPr>
      </w:pPr>
      <w:r w:rsidRPr="003F5F34">
        <w:rPr>
          <w:rFonts w:hint="eastAsia"/>
          <w:sz w:val="22"/>
        </w:rPr>
        <w:t>・</w:t>
      </w:r>
      <w:r w:rsidR="0090279B">
        <w:rPr>
          <w:rFonts w:hint="eastAsia"/>
          <w:sz w:val="22"/>
        </w:rPr>
        <w:t>花巻・</w:t>
      </w:r>
      <w:r>
        <w:rPr>
          <w:rFonts w:hint="eastAsia"/>
          <w:sz w:val="22"/>
        </w:rPr>
        <w:t>和賀</w:t>
      </w:r>
      <w:r w:rsidR="0090279B">
        <w:rPr>
          <w:rFonts w:hint="eastAsia"/>
          <w:sz w:val="22"/>
        </w:rPr>
        <w:t>・胆江</w:t>
      </w:r>
      <w:r w:rsidR="00A82A63">
        <w:rPr>
          <w:rFonts w:hint="eastAsia"/>
          <w:sz w:val="22"/>
        </w:rPr>
        <w:t>地区</w:t>
      </w:r>
      <w:r w:rsidR="0090279B">
        <w:rPr>
          <w:rFonts w:hint="eastAsia"/>
          <w:sz w:val="22"/>
        </w:rPr>
        <w:t>の参加者は、さくらホール南西の第２駐車場に駐車願います。それ</w:t>
      </w:r>
      <w:r>
        <w:rPr>
          <w:rFonts w:hint="eastAsia"/>
          <w:sz w:val="22"/>
        </w:rPr>
        <w:t>以外の方は、さくらホール敷地内の第１駐車場</w:t>
      </w:r>
      <w:r w:rsidRPr="003F5F34">
        <w:rPr>
          <w:rFonts w:hint="eastAsia"/>
          <w:sz w:val="22"/>
        </w:rPr>
        <w:t>に駐車願います。第１駐車場が満</w:t>
      </w:r>
      <w:r>
        <w:rPr>
          <w:rFonts w:hint="eastAsia"/>
          <w:sz w:val="22"/>
        </w:rPr>
        <w:t>車になった場合は</w:t>
      </w:r>
      <w:r w:rsidRPr="003F5F34">
        <w:rPr>
          <w:rFonts w:hint="eastAsia"/>
          <w:sz w:val="22"/>
        </w:rPr>
        <w:t>第３駐車場</w:t>
      </w:r>
      <w:r>
        <w:rPr>
          <w:rFonts w:hint="eastAsia"/>
          <w:sz w:val="22"/>
        </w:rPr>
        <w:t>、それも満車の場合は第４駐車場にご案内し</w:t>
      </w:r>
      <w:r w:rsidRPr="003F5F34">
        <w:rPr>
          <w:rFonts w:hint="eastAsia"/>
          <w:sz w:val="22"/>
        </w:rPr>
        <w:t>ます。</w:t>
      </w:r>
    </w:p>
    <w:p w14:paraId="16031BF5" w14:textId="6D1F43BF" w:rsidR="000E0483" w:rsidRPr="003F5F34" w:rsidRDefault="000E0483" w:rsidP="000E0483">
      <w:pPr>
        <w:pStyle w:val="a7"/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　■専修大学北上高等学校クリエイションホール</w:t>
      </w:r>
      <w:r w:rsidRPr="003F5F34">
        <w:rPr>
          <w:rFonts w:hint="eastAsia"/>
          <w:sz w:val="22"/>
        </w:rPr>
        <w:t>の分科会参加者（第３分科会）</w:t>
      </w:r>
    </w:p>
    <w:p w14:paraId="661387A6" w14:textId="77777777" w:rsidR="000E0483" w:rsidRDefault="000E0483" w:rsidP="000E0483">
      <w:pPr>
        <w:pStyle w:val="a7"/>
        <w:ind w:leftChars="267" w:left="845" w:hangingChars="129" w:hanging="284"/>
        <w:jc w:val="left"/>
        <w:rPr>
          <w:sz w:val="22"/>
        </w:rPr>
      </w:pPr>
      <w:r w:rsidRPr="003F5F34">
        <w:rPr>
          <w:rFonts w:hint="eastAsia"/>
          <w:sz w:val="22"/>
        </w:rPr>
        <w:t>・さくらホール敷地内の第１駐車場に駐車していただき、徒歩（</w:t>
      </w:r>
      <w:r w:rsidRPr="003F5F34">
        <w:rPr>
          <w:sz w:val="22"/>
        </w:rPr>
        <w:t>500m</w:t>
      </w:r>
      <w:r w:rsidRPr="003F5F34">
        <w:rPr>
          <w:rFonts w:hint="eastAsia"/>
          <w:sz w:val="22"/>
        </w:rPr>
        <w:t>、約</w:t>
      </w:r>
      <w:r w:rsidRPr="003F5F34">
        <w:rPr>
          <w:sz w:val="22"/>
        </w:rPr>
        <w:t>6</w:t>
      </w:r>
      <w:r w:rsidRPr="003F5F34">
        <w:rPr>
          <w:rFonts w:hint="eastAsia"/>
          <w:sz w:val="22"/>
        </w:rPr>
        <w:t>分）でご移動願います。</w:t>
      </w:r>
    </w:p>
    <w:p w14:paraId="368DBD1F" w14:textId="61C59FE1" w:rsidR="000E0483" w:rsidRPr="003F5F34" w:rsidRDefault="000E0483" w:rsidP="000E0483">
      <w:pPr>
        <w:pStyle w:val="a7"/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　■ホテルシティプラザ</w:t>
      </w:r>
      <w:r w:rsidRPr="003F5F34">
        <w:rPr>
          <w:rFonts w:hint="eastAsia"/>
          <w:sz w:val="22"/>
        </w:rPr>
        <w:t>の分科会参加者（第４・５・７分科会）</w:t>
      </w:r>
    </w:p>
    <w:p w14:paraId="5B31E4CD" w14:textId="1FA7DE02" w:rsidR="000E0483" w:rsidRDefault="00A82A63" w:rsidP="000E0483">
      <w:pPr>
        <w:pStyle w:val="a7"/>
        <w:ind w:leftChars="267" w:left="845" w:hangingChars="129" w:hanging="284"/>
        <w:jc w:val="left"/>
        <w:rPr>
          <w:sz w:val="22"/>
        </w:rPr>
      </w:pPr>
      <w:r>
        <w:rPr>
          <w:rFonts w:hint="eastAsia"/>
          <w:sz w:val="22"/>
        </w:rPr>
        <w:t>・ホテル</w:t>
      </w:r>
      <w:r w:rsidR="000E0483" w:rsidRPr="003F5F34">
        <w:rPr>
          <w:rFonts w:hint="eastAsia"/>
          <w:sz w:val="22"/>
        </w:rPr>
        <w:t>駐車場は</w:t>
      </w:r>
      <w:r w:rsidR="000E0483" w:rsidRPr="003F5F34">
        <w:rPr>
          <w:sz w:val="22"/>
        </w:rPr>
        <w:t>130</w:t>
      </w:r>
      <w:r w:rsidR="000E0483" w:rsidRPr="003F5F34">
        <w:rPr>
          <w:rFonts w:hint="eastAsia"/>
          <w:sz w:val="22"/>
        </w:rPr>
        <w:t>台</w:t>
      </w:r>
      <w:r w:rsidR="0090279B">
        <w:rPr>
          <w:rFonts w:hint="eastAsia"/>
          <w:sz w:val="22"/>
        </w:rPr>
        <w:t>程度</w:t>
      </w:r>
      <w:r w:rsidR="000E0483" w:rsidRPr="003F5F34">
        <w:rPr>
          <w:rFonts w:hint="eastAsia"/>
          <w:sz w:val="22"/>
        </w:rPr>
        <w:t>しか駐車できないため、</w:t>
      </w:r>
      <w:r w:rsidR="000E0483">
        <w:rPr>
          <w:rFonts w:hint="eastAsia"/>
          <w:sz w:val="22"/>
        </w:rPr>
        <w:t>満車</w:t>
      </w:r>
      <w:r w:rsidR="0090279B">
        <w:rPr>
          <w:rFonts w:hint="eastAsia"/>
          <w:sz w:val="22"/>
        </w:rPr>
        <w:t>の場合は</w:t>
      </w:r>
      <w:r w:rsidR="000E0483" w:rsidRPr="003F5F34">
        <w:rPr>
          <w:rFonts w:hint="eastAsia"/>
          <w:sz w:val="22"/>
        </w:rPr>
        <w:t>南に隣接する</w:t>
      </w:r>
      <w:r w:rsidR="000E0483" w:rsidRPr="003F5F34">
        <w:rPr>
          <w:sz w:val="22"/>
        </w:rPr>
        <w:t>(</w:t>
      </w:r>
      <w:r w:rsidR="000E0483" w:rsidRPr="003F5F34">
        <w:rPr>
          <w:rFonts w:hint="eastAsia"/>
          <w:sz w:val="22"/>
        </w:rPr>
        <w:t>株</w:t>
      </w:r>
      <w:r w:rsidR="000E0483" w:rsidRPr="003F5F34">
        <w:rPr>
          <w:sz w:val="22"/>
        </w:rPr>
        <w:t>)</w:t>
      </w:r>
      <w:r w:rsidR="000E0483">
        <w:rPr>
          <w:rFonts w:hint="eastAsia"/>
          <w:sz w:val="22"/>
        </w:rPr>
        <w:t>サタケ様の職員駐車場を</w:t>
      </w:r>
      <w:r w:rsidR="000E0483" w:rsidRPr="003F5F34">
        <w:rPr>
          <w:rFonts w:hint="eastAsia"/>
          <w:sz w:val="22"/>
        </w:rPr>
        <w:t>ご利用くだ</w:t>
      </w:r>
      <w:r w:rsidR="000E0483" w:rsidRPr="0090279B">
        <w:rPr>
          <w:rFonts w:hint="eastAsia"/>
          <w:sz w:val="22"/>
        </w:rPr>
        <w:t>さい。</w:t>
      </w:r>
      <w:r w:rsidR="00302FCE">
        <w:rPr>
          <w:rFonts w:hint="eastAsia"/>
          <w:sz w:val="22"/>
        </w:rPr>
        <w:t>午後の全体会は</w:t>
      </w:r>
      <w:r w:rsidR="00302FCE">
        <w:rPr>
          <w:sz w:val="22"/>
        </w:rPr>
        <w:t>4km</w:t>
      </w:r>
      <w:r w:rsidR="00302FCE">
        <w:rPr>
          <w:rFonts w:hint="eastAsia"/>
          <w:sz w:val="22"/>
        </w:rPr>
        <w:t>ほど離れたさくらホールで行われるため、昼食後に移動が必要になります。参加申込状況により、さくらホールの駐車場に余裕がないと判断される場合は、</w:t>
      </w:r>
      <w:r w:rsidR="001A154D">
        <w:rPr>
          <w:rFonts w:hint="eastAsia"/>
          <w:sz w:val="22"/>
        </w:rPr>
        <w:t>あらかじめお知らせし、</w:t>
      </w:r>
      <w:r w:rsidR="00302FCE">
        <w:rPr>
          <w:rFonts w:hint="eastAsia"/>
          <w:sz w:val="22"/>
        </w:rPr>
        <w:t>さくらホールまでシャトルバスで送迎いたします。</w:t>
      </w:r>
      <w:r w:rsidR="001A154D">
        <w:rPr>
          <w:rFonts w:hint="eastAsia"/>
          <w:sz w:val="22"/>
        </w:rPr>
        <w:t>その際</w:t>
      </w:r>
      <w:r w:rsidR="000E0483" w:rsidRPr="0090279B">
        <w:rPr>
          <w:rFonts w:hint="eastAsia"/>
          <w:sz w:val="22"/>
        </w:rPr>
        <w:t>、サタケ様の駐車場は</w:t>
      </w:r>
      <w:r w:rsidR="001A154D">
        <w:rPr>
          <w:rFonts w:asciiTheme="majorEastAsia" w:eastAsiaTheme="majorEastAsia" w:hAnsiTheme="majorEastAsia" w:hint="eastAsia"/>
          <w:sz w:val="22"/>
        </w:rPr>
        <w:t>午後５時に閉門となり</w:t>
      </w:r>
      <w:r w:rsidR="000E0483" w:rsidRPr="0090279B">
        <w:rPr>
          <w:rFonts w:asciiTheme="majorEastAsia" w:eastAsiaTheme="majorEastAsia" w:hAnsiTheme="majorEastAsia" w:hint="eastAsia"/>
          <w:sz w:val="22"/>
        </w:rPr>
        <w:t>ます</w:t>
      </w:r>
      <w:r w:rsidR="000E0483" w:rsidRPr="0090279B">
        <w:rPr>
          <w:rFonts w:hint="eastAsia"/>
          <w:sz w:val="22"/>
        </w:rPr>
        <w:t>ので</w:t>
      </w:r>
      <w:r w:rsidR="001A154D">
        <w:rPr>
          <w:rFonts w:hint="eastAsia"/>
          <w:sz w:val="22"/>
        </w:rPr>
        <w:t>、全体会終了後（午後</w:t>
      </w:r>
      <w:r w:rsidR="006A7241">
        <w:rPr>
          <w:rFonts w:hint="eastAsia"/>
          <w:sz w:val="22"/>
        </w:rPr>
        <w:t>４</w:t>
      </w:r>
      <w:r w:rsidR="001A154D">
        <w:rPr>
          <w:rFonts w:hint="eastAsia"/>
          <w:sz w:val="22"/>
        </w:rPr>
        <w:t>時</w:t>
      </w:r>
      <w:r w:rsidR="006A7241">
        <w:rPr>
          <w:rFonts w:hint="eastAsia"/>
          <w:sz w:val="22"/>
        </w:rPr>
        <w:t>予定</w:t>
      </w:r>
      <w:r w:rsidR="001A154D">
        <w:rPr>
          <w:rFonts w:hint="eastAsia"/>
          <w:sz w:val="22"/>
        </w:rPr>
        <w:t>）に乗り遅れませんよう</w:t>
      </w:r>
      <w:r w:rsidR="000E0483" w:rsidRPr="0090279B">
        <w:rPr>
          <w:rFonts w:hint="eastAsia"/>
          <w:sz w:val="22"/>
        </w:rPr>
        <w:t>ご注意願います。</w:t>
      </w:r>
    </w:p>
    <w:p w14:paraId="2423700E" w14:textId="77777777" w:rsidR="000E0483" w:rsidRDefault="000E0483" w:rsidP="000E0483">
      <w:pPr>
        <w:pStyle w:val="a7"/>
        <w:ind w:leftChars="267" w:left="845" w:hangingChars="129" w:hanging="284"/>
        <w:jc w:val="left"/>
        <w:rPr>
          <w:sz w:val="22"/>
        </w:rPr>
      </w:pPr>
    </w:p>
    <w:p w14:paraId="2A4B096B" w14:textId="2E61F3B0" w:rsidR="000E0483" w:rsidRPr="00021778" w:rsidRDefault="000E0483" w:rsidP="000E0483">
      <w:pPr>
        <w:pStyle w:val="a7"/>
        <w:ind w:left="440" w:hangingChars="200" w:hanging="440"/>
        <w:jc w:val="left"/>
        <w:rPr>
          <w:rFonts w:asciiTheme="majorEastAsia" w:eastAsiaTheme="majorEastAsia" w:hAnsiTheme="majorEastAsia"/>
          <w:sz w:val="22"/>
        </w:rPr>
      </w:pPr>
      <w:r w:rsidRPr="00021778">
        <w:rPr>
          <w:rFonts w:asciiTheme="majorEastAsia" w:eastAsiaTheme="majorEastAsia" w:hAnsiTheme="majorEastAsia" w:hint="eastAsia"/>
          <w:sz w:val="22"/>
        </w:rPr>
        <w:t xml:space="preserve">　②　昼食について</w:t>
      </w:r>
    </w:p>
    <w:p w14:paraId="29F74D52" w14:textId="0F5E0FF8" w:rsidR="000E0483" w:rsidRPr="003F5F34" w:rsidRDefault="000E0483" w:rsidP="000E0483">
      <w:pPr>
        <w:pStyle w:val="a7"/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　■さくらホール</w:t>
      </w:r>
    </w:p>
    <w:p w14:paraId="3C4DCC02" w14:textId="1647CA8B" w:rsidR="003F5F34" w:rsidRDefault="003F5F34" w:rsidP="000E0483">
      <w:pPr>
        <w:pStyle w:val="a7"/>
        <w:ind w:leftChars="267" w:left="845" w:hangingChars="129" w:hanging="284"/>
        <w:jc w:val="left"/>
        <w:rPr>
          <w:sz w:val="22"/>
        </w:rPr>
      </w:pPr>
      <w:r w:rsidRPr="003F5F34">
        <w:rPr>
          <w:rFonts w:hint="eastAsia"/>
          <w:sz w:val="22"/>
        </w:rPr>
        <w:t>・大・中・小ホールでの飲食はできません。お弁当の方は、館内の案内</w:t>
      </w:r>
      <w:r>
        <w:rPr>
          <w:rFonts w:hint="eastAsia"/>
          <w:sz w:val="22"/>
        </w:rPr>
        <w:t>表示等</w:t>
      </w:r>
      <w:r w:rsidRPr="003F5F34">
        <w:rPr>
          <w:rFonts w:hint="eastAsia"/>
          <w:sz w:val="22"/>
        </w:rPr>
        <w:t>に従い、アートファクトリー５室か、大ホールのホワイエに準備した長テーブルか、館内の３〜４人掛け丸テーブルをご利用ください。</w:t>
      </w:r>
    </w:p>
    <w:p w14:paraId="3BC77E2A" w14:textId="724EAEA2" w:rsidR="000E0483" w:rsidRPr="003F5F34" w:rsidRDefault="000E0483" w:rsidP="000E0483">
      <w:pPr>
        <w:pStyle w:val="a7"/>
        <w:ind w:leftChars="267" w:left="845" w:hangingChars="129" w:hanging="284"/>
        <w:jc w:val="left"/>
        <w:rPr>
          <w:sz w:val="22"/>
        </w:rPr>
      </w:pPr>
      <w:r>
        <w:rPr>
          <w:rFonts w:hint="eastAsia"/>
          <w:sz w:val="22"/>
        </w:rPr>
        <w:t>・さくらホール周辺のレストラン等もご利用いただけます</w:t>
      </w:r>
      <w:r w:rsidR="00A82A63">
        <w:rPr>
          <w:rFonts w:hint="eastAsia"/>
          <w:sz w:val="22"/>
        </w:rPr>
        <w:t>（ホームページに情報あり）</w:t>
      </w:r>
      <w:r>
        <w:rPr>
          <w:rFonts w:hint="eastAsia"/>
          <w:sz w:val="22"/>
        </w:rPr>
        <w:t>。</w:t>
      </w:r>
    </w:p>
    <w:p w14:paraId="0F98432B" w14:textId="3F1DF48E" w:rsidR="000E0483" w:rsidRPr="003F5F34" w:rsidRDefault="003F5F34" w:rsidP="000E0483">
      <w:pPr>
        <w:pStyle w:val="a7"/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0E0483">
        <w:rPr>
          <w:rFonts w:hint="eastAsia"/>
          <w:sz w:val="22"/>
        </w:rPr>
        <w:t xml:space="preserve">　■専修大学北上高等学校クリエイションホール</w:t>
      </w:r>
    </w:p>
    <w:p w14:paraId="1CDB70CA" w14:textId="252A38D2" w:rsidR="00EF75BC" w:rsidRDefault="000E0483" w:rsidP="000E0483">
      <w:pPr>
        <w:pStyle w:val="a7"/>
        <w:ind w:leftChars="267" w:left="845" w:hangingChars="129" w:hanging="284"/>
        <w:jc w:val="left"/>
        <w:rPr>
          <w:sz w:val="22"/>
        </w:rPr>
      </w:pPr>
      <w:r>
        <w:rPr>
          <w:rFonts w:hint="eastAsia"/>
          <w:sz w:val="22"/>
        </w:rPr>
        <w:t>・</w:t>
      </w:r>
      <w:r w:rsidR="003F5F34" w:rsidRPr="003F5F34">
        <w:rPr>
          <w:rFonts w:hint="eastAsia"/>
          <w:sz w:val="22"/>
        </w:rPr>
        <w:t>クリエイションホールでは飲食ができ</w:t>
      </w:r>
      <w:r>
        <w:rPr>
          <w:rFonts w:hint="eastAsia"/>
          <w:sz w:val="22"/>
        </w:rPr>
        <w:t>ません。分科会終了後にさくらホールでお弁当をお受け取りいただくか、周辺</w:t>
      </w:r>
      <w:r w:rsidR="003F5F34" w:rsidRPr="003F5F34">
        <w:rPr>
          <w:rFonts w:hint="eastAsia"/>
          <w:sz w:val="22"/>
        </w:rPr>
        <w:t>のレストラン等をご利用ください</w:t>
      </w:r>
      <w:r w:rsidR="00A82A63">
        <w:rPr>
          <w:rFonts w:hint="eastAsia"/>
          <w:sz w:val="22"/>
        </w:rPr>
        <w:t>（ホームページに情報あり）</w:t>
      </w:r>
      <w:r w:rsidR="003F5F34" w:rsidRPr="003F5F34">
        <w:rPr>
          <w:rFonts w:hint="eastAsia"/>
          <w:sz w:val="22"/>
        </w:rPr>
        <w:t>。</w:t>
      </w:r>
    </w:p>
    <w:p w14:paraId="28B38AAD" w14:textId="50B69A70" w:rsidR="00001F2D" w:rsidRPr="003F5F34" w:rsidRDefault="00001F2D" w:rsidP="00001F2D">
      <w:pPr>
        <w:pStyle w:val="a7"/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　■ホテルシティプラザ北上</w:t>
      </w:r>
    </w:p>
    <w:p w14:paraId="4419B14C" w14:textId="4464ABF5" w:rsidR="00001F2D" w:rsidRDefault="00001F2D" w:rsidP="00001F2D">
      <w:pPr>
        <w:pStyle w:val="a7"/>
        <w:ind w:leftChars="267" w:left="845" w:hangingChars="129" w:hanging="284"/>
        <w:jc w:val="left"/>
        <w:rPr>
          <w:sz w:val="22"/>
        </w:rPr>
      </w:pPr>
      <w:r>
        <w:rPr>
          <w:rFonts w:hint="eastAsia"/>
          <w:sz w:val="22"/>
        </w:rPr>
        <w:t>・分科会会場で飲食可能</w:t>
      </w:r>
      <w:r w:rsidR="007165EB">
        <w:rPr>
          <w:rFonts w:hint="eastAsia"/>
          <w:sz w:val="22"/>
        </w:rPr>
        <w:t>なので、お弁当を食べられます</w:t>
      </w:r>
      <w:r>
        <w:rPr>
          <w:rFonts w:hint="eastAsia"/>
          <w:sz w:val="22"/>
        </w:rPr>
        <w:t>。</w:t>
      </w:r>
      <w:r w:rsidR="003B53C3">
        <w:rPr>
          <w:rFonts w:hint="eastAsia"/>
          <w:sz w:val="22"/>
        </w:rPr>
        <w:t>ホテル内のレストランで</w:t>
      </w:r>
      <w:r w:rsidR="007165EB">
        <w:rPr>
          <w:rFonts w:hint="eastAsia"/>
          <w:sz w:val="22"/>
        </w:rPr>
        <w:t>、</w:t>
      </w:r>
      <w:r w:rsidR="003B53C3">
        <w:rPr>
          <w:rFonts w:hint="eastAsia"/>
          <w:sz w:val="22"/>
        </w:rPr>
        <w:t>洋食・和食・中華のランチも利用できます。</w:t>
      </w:r>
    </w:p>
    <w:p w14:paraId="5A7482D2" w14:textId="77777777" w:rsidR="00EF75BC" w:rsidRDefault="00EF75BC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31E66800" w14:textId="6F30A91B" w:rsidR="00461DB1" w:rsidRDefault="00461DB1" w:rsidP="00461DB1">
      <w:pPr>
        <w:widowControl/>
        <w:jc w:val="center"/>
        <w:rPr>
          <w:sz w:val="22"/>
        </w:rPr>
      </w:pPr>
      <w:r w:rsidRPr="006D75BB">
        <w:rPr>
          <w:rFonts w:ascii="Courier" w:eastAsia="ＭＳ Ｐゴシック" w:hAnsi="Courier" w:cs="Times New Roman"/>
          <w:color w:val="000000"/>
          <w:kern w:val="0"/>
          <w:sz w:val="32"/>
          <w:szCs w:val="32"/>
        </w:rPr>
        <w:lastRenderedPageBreak/>
        <w:t>第</w:t>
      </w:r>
      <w:r w:rsidRPr="00461DB1">
        <w:rPr>
          <w:rFonts w:ascii="ＭＳ Ｐゴシック" w:eastAsia="ＭＳ Ｐゴシック" w:hAnsi="ＭＳ Ｐゴシック" w:cs="Times New Roman"/>
          <w:color w:val="000000"/>
          <w:kern w:val="0"/>
          <w:sz w:val="32"/>
          <w:szCs w:val="32"/>
        </w:rPr>
        <w:t>42</w:t>
      </w:r>
      <w:r w:rsidRPr="006D75BB">
        <w:rPr>
          <w:rFonts w:ascii="Courier" w:eastAsia="ＭＳ Ｐゴシック" w:hAnsi="Courier" w:cs="Times New Roman"/>
          <w:color w:val="000000"/>
          <w:kern w:val="0"/>
          <w:sz w:val="32"/>
          <w:szCs w:val="32"/>
        </w:rPr>
        <w:t>回岩手県ＰＴＡ研究大会和賀大会参加者割当表</w:t>
      </w:r>
    </w:p>
    <w:tbl>
      <w:tblPr>
        <w:tblW w:w="9741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"/>
        <w:gridCol w:w="972"/>
        <w:gridCol w:w="556"/>
        <w:gridCol w:w="1389"/>
        <w:gridCol w:w="973"/>
        <w:gridCol w:w="694"/>
        <w:gridCol w:w="695"/>
        <w:gridCol w:w="695"/>
        <w:gridCol w:w="695"/>
        <w:gridCol w:w="694"/>
        <w:gridCol w:w="695"/>
        <w:gridCol w:w="695"/>
      </w:tblGrid>
      <w:tr w:rsidR="00EF75BC" w:rsidRPr="006D75BB" w14:paraId="2E95131D" w14:textId="77777777" w:rsidTr="00461DB1">
        <w:trPr>
          <w:trHeight w:val="468"/>
        </w:trPr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8F35" w14:textId="77777777" w:rsidR="00EF75BC" w:rsidRPr="006D75BB" w:rsidRDefault="00EF75BC" w:rsidP="0002177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6D75B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区分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AD9D" w14:textId="77777777" w:rsidR="00EF75BC" w:rsidRPr="006D75BB" w:rsidRDefault="00EF75BC" w:rsidP="0002177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6D75B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Ｎｏ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0CD7" w14:textId="77777777" w:rsidR="00EF75BC" w:rsidRPr="006D75BB" w:rsidRDefault="00EF75BC" w:rsidP="0002177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6D75B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市町村名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85C6" w14:textId="77777777" w:rsidR="00EF75BC" w:rsidRPr="006D75BB" w:rsidRDefault="00EF75BC" w:rsidP="0002177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6D75B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参加割当数</w:t>
            </w:r>
          </w:p>
        </w:tc>
        <w:tc>
          <w:tcPr>
            <w:tcW w:w="486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A5C575" w14:textId="77777777" w:rsidR="00EF75BC" w:rsidRPr="006D75BB" w:rsidRDefault="00EF75BC" w:rsidP="0002177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6D75B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分科会番号</w:t>
            </w:r>
          </w:p>
        </w:tc>
      </w:tr>
      <w:tr w:rsidR="00EF75BC" w:rsidRPr="006D75BB" w14:paraId="19F571DC" w14:textId="77777777" w:rsidTr="00461DB1">
        <w:trPr>
          <w:trHeight w:val="414"/>
        </w:trPr>
        <w:tc>
          <w:tcPr>
            <w:tcW w:w="988" w:type="dxa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11E2" w14:textId="77777777" w:rsidR="00EF75BC" w:rsidRPr="006D75BB" w:rsidRDefault="00EF75BC" w:rsidP="0002177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6D75B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ブロック</w:t>
            </w:r>
          </w:p>
        </w:tc>
        <w:tc>
          <w:tcPr>
            <w:tcW w:w="97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D67B" w14:textId="77777777" w:rsidR="00EF75BC" w:rsidRPr="006D75BB" w:rsidRDefault="00EF75BC" w:rsidP="0002177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6D75B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地区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365FC2F" w14:textId="77777777" w:rsidR="00EF75BC" w:rsidRPr="006D75BB" w:rsidRDefault="00EF75BC" w:rsidP="0002177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A886632" w14:textId="77777777" w:rsidR="00EF75BC" w:rsidRPr="006D75BB" w:rsidRDefault="00EF75BC" w:rsidP="0002177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DC5852D" w14:textId="77777777" w:rsidR="00EF75BC" w:rsidRPr="006D75BB" w:rsidRDefault="00EF75BC" w:rsidP="0002177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D03C" w14:textId="77777777" w:rsidR="00EF75BC" w:rsidRPr="006D75BB" w:rsidRDefault="00EF75BC" w:rsidP="0002177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6D75B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第１</w:t>
            </w:r>
          </w:p>
        </w:tc>
        <w:tc>
          <w:tcPr>
            <w:tcW w:w="69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732D" w14:textId="77777777" w:rsidR="00EF75BC" w:rsidRPr="006D75BB" w:rsidRDefault="00EF75BC" w:rsidP="0002177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6D75B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第２</w:t>
            </w:r>
          </w:p>
        </w:tc>
        <w:tc>
          <w:tcPr>
            <w:tcW w:w="69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560C" w14:textId="77777777" w:rsidR="00EF75BC" w:rsidRPr="006D75BB" w:rsidRDefault="00EF75BC" w:rsidP="0002177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6D75B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第３</w:t>
            </w:r>
          </w:p>
        </w:tc>
        <w:tc>
          <w:tcPr>
            <w:tcW w:w="69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D5E3" w14:textId="77777777" w:rsidR="00EF75BC" w:rsidRPr="006D75BB" w:rsidRDefault="00EF75BC" w:rsidP="0002177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6D75B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第４</w:t>
            </w:r>
          </w:p>
        </w:tc>
        <w:tc>
          <w:tcPr>
            <w:tcW w:w="69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42E7" w14:textId="77777777" w:rsidR="00EF75BC" w:rsidRPr="006D75BB" w:rsidRDefault="00EF75BC" w:rsidP="0002177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6D75B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第５</w:t>
            </w:r>
          </w:p>
        </w:tc>
        <w:tc>
          <w:tcPr>
            <w:tcW w:w="69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5ECD" w14:textId="77777777" w:rsidR="00EF75BC" w:rsidRPr="006D75BB" w:rsidRDefault="00EF75BC" w:rsidP="0002177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6D75B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第６</w:t>
            </w:r>
          </w:p>
        </w:tc>
        <w:tc>
          <w:tcPr>
            <w:tcW w:w="69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5B1DF" w14:textId="77777777" w:rsidR="00EF75BC" w:rsidRPr="006D75BB" w:rsidRDefault="00EF75BC" w:rsidP="0002177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6D75B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第７</w:t>
            </w:r>
          </w:p>
        </w:tc>
      </w:tr>
      <w:tr w:rsidR="00021778" w:rsidRPr="00021778" w14:paraId="61B03C3F" w14:textId="77777777" w:rsidTr="00461DB1">
        <w:trPr>
          <w:trHeight w:val="334"/>
        </w:trPr>
        <w:tc>
          <w:tcPr>
            <w:tcW w:w="988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7CBD5E32" w14:textId="77777777" w:rsidR="00021778" w:rsidRPr="00021778" w:rsidRDefault="00021778" w:rsidP="0002177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spacing w:val="20"/>
                <w:kern w:val="0"/>
                <w:sz w:val="24"/>
                <w:szCs w:val="24"/>
              </w:rPr>
            </w:pPr>
            <w:r w:rsidRPr="00021778">
              <w:rPr>
                <w:rFonts w:ascii="ＭＳ Ｐゴシック" w:eastAsia="ＭＳ Ｐゴシック" w:hAnsi="ＭＳ Ｐゴシック" w:cs="Times New Roman" w:hint="eastAsia"/>
                <w:color w:val="000000"/>
                <w:spacing w:val="20"/>
                <w:kern w:val="0"/>
                <w:sz w:val="24"/>
                <w:szCs w:val="24"/>
              </w:rPr>
              <w:t>第１ブロック</w:t>
            </w:r>
          </w:p>
        </w:tc>
        <w:tc>
          <w:tcPr>
            <w:tcW w:w="97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38FB1" w14:textId="77777777" w:rsidR="00021778" w:rsidRPr="006D75BB" w:rsidRDefault="00021778" w:rsidP="0002177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6D75B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久慈</w:t>
            </w:r>
          </w:p>
        </w:tc>
        <w:tc>
          <w:tcPr>
            <w:tcW w:w="55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1F96" w14:textId="41797D68" w:rsidR="00021778" w:rsidRPr="006D75BB" w:rsidRDefault="00021778" w:rsidP="0002177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6D75B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B6BA" w14:textId="77777777" w:rsidR="00021778" w:rsidRPr="006D75BB" w:rsidRDefault="00021778" w:rsidP="00021778">
            <w:pPr>
              <w:widowControl/>
              <w:snapToGrid w:val="0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6D75B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久慈市</w:t>
            </w:r>
          </w:p>
        </w:tc>
        <w:tc>
          <w:tcPr>
            <w:tcW w:w="97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D35E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6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6FCE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69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DD39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69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8DB4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69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FC7F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6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6043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69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D928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69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6C640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4 </w:t>
            </w:r>
          </w:p>
        </w:tc>
      </w:tr>
      <w:tr w:rsidR="00021778" w:rsidRPr="00021778" w14:paraId="4CEF20B9" w14:textId="77777777" w:rsidTr="00021778">
        <w:trPr>
          <w:trHeight w:val="334"/>
        </w:trPr>
        <w:tc>
          <w:tcPr>
            <w:tcW w:w="9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4232A" w14:textId="77777777" w:rsidR="00021778" w:rsidRPr="00021778" w:rsidRDefault="00021778" w:rsidP="0002177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5D9C6" w14:textId="77777777" w:rsidR="00021778" w:rsidRPr="006D75BB" w:rsidRDefault="00021778" w:rsidP="0002177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60C2" w14:textId="0A2BF71A" w:rsidR="00021778" w:rsidRPr="006D75BB" w:rsidRDefault="00021778" w:rsidP="0002177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6D75B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FEE4" w14:textId="77777777" w:rsidR="00021778" w:rsidRPr="006D75BB" w:rsidRDefault="00021778" w:rsidP="00021778">
            <w:pPr>
              <w:widowControl/>
              <w:snapToGrid w:val="0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6D75B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洋野町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59F4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B969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CDD6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324E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B095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FA3B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6274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5DEBF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2 </w:t>
            </w:r>
          </w:p>
        </w:tc>
      </w:tr>
      <w:tr w:rsidR="00021778" w:rsidRPr="00021778" w14:paraId="512D3D24" w14:textId="77777777" w:rsidTr="00021778">
        <w:trPr>
          <w:trHeight w:val="334"/>
        </w:trPr>
        <w:tc>
          <w:tcPr>
            <w:tcW w:w="9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74329" w14:textId="77777777" w:rsidR="00021778" w:rsidRPr="00021778" w:rsidRDefault="00021778" w:rsidP="0002177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8293A" w14:textId="77777777" w:rsidR="00021778" w:rsidRPr="006D75BB" w:rsidRDefault="00021778" w:rsidP="0002177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6BC9" w14:textId="2014E884" w:rsidR="00021778" w:rsidRPr="006D75BB" w:rsidRDefault="00021778" w:rsidP="0002177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6D75B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F66F" w14:textId="77777777" w:rsidR="00021778" w:rsidRPr="006D75BB" w:rsidRDefault="00021778" w:rsidP="00021778">
            <w:pPr>
              <w:widowControl/>
              <w:snapToGrid w:val="0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6D75B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普代村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AFD4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3801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0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25A0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0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4BDB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0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FD81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1BBF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0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5F13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B634C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0 </w:t>
            </w:r>
          </w:p>
        </w:tc>
      </w:tr>
      <w:tr w:rsidR="00021778" w:rsidRPr="00021778" w14:paraId="75DB894C" w14:textId="77777777" w:rsidTr="00021778">
        <w:trPr>
          <w:trHeight w:val="334"/>
        </w:trPr>
        <w:tc>
          <w:tcPr>
            <w:tcW w:w="9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F6286" w14:textId="77777777" w:rsidR="00021778" w:rsidRPr="00021778" w:rsidRDefault="00021778" w:rsidP="0002177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37D5B" w14:textId="77777777" w:rsidR="00021778" w:rsidRPr="006D75BB" w:rsidRDefault="00021778" w:rsidP="0002177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DB42" w14:textId="000662D4" w:rsidR="00021778" w:rsidRPr="006D75BB" w:rsidRDefault="00021778" w:rsidP="0002177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6D75B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4C98" w14:textId="77777777" w:rsidR="00021778" w:rsidRPr="006D75BB" w:rsidRDefault="00021778" w:rsidP="00021778">
            <w:pPr>
              <w:widowControl/>
              <w:snapToGrid w:val="0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6D75B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野田村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1FFC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EC4D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0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1314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0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9639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0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C5C6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1831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F2C8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1BA78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0 </w:t>
            </w:r>
          </w:p>
        </w:tc>
      </w:tr>
      <w:tr w:rsidR="00021778" w:rsidRPr="00021778" w14:paraId="1D36FD12" w14:textId="77777777" w:rsidTr="00021778">
        <w:trPr>
          <w:trHeight w:val="334"/>
        </w:trPr>
        <w:tc>
          <w:tcPr>
            <w:tcW w:w="9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F249F" w14:textId="77777777" w:rsidR="00021778" w:rsidRPr="00021778" w:rsidRDefault="00021778" w:rsidP="0002177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8C8D" w14:textId="77777777" w:rsidR="00021778" w:rsidRPr="006D75BB" w:rsidRDefault="00021778" w:rsidP="0002177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6D75B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二戸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DE2F" w14:textId="6A7D5F96" w:rsidR="00021778" w:rsidRPr="006D75BB" w:rsidRDefault="00021778" w:rsidP="0002177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6D75B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7D33" w14:textId="77777777" w:rsidR="00021778" w:rsidRPr="006D75BB" w:rsidRDefault="00021778" w:rsidP="00021778">
            <w:pPr>
              <w:widowControl/>
              <w:snapToGrid w:val="0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6D75B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二戸市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FC58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AE9D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6D36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A8F4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7315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A952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8D92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E11A0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3 </w:t>
            </w:r>
          </w:p>
        </w:tc>
      </w:tr>
      <w:tr w:rsidR="00021778" w:rsidRPr="00021778" w14:paraId="01D36DD3" w14:textId="77777777" w:rsidTr="00021778">
        <w:trPr>
          <w:trHeight w:val="334"/>
        </w:trPr>
        <w:tc>
          <w:tcPr>
            <w:tcW w:w="9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75C20" w14:textId="77777777" w:rsidR="00021778" w:rsidRPr="00021778" w:rsidRDefault="00021778" w:rsidP="0002177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277F" w14:textId="77777777" w:rsidR="00021778" w:rsidRPr="006D75BB" w:rsidRDefault="00021778" w:rsidP="0002177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EDE2" w14:textId="460532F1" w:rsidR="00021778" w:rsidRPr="006D75BB" w:rsidRDefault="00021778" w:rsidP="0002177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6D75B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BA2B" w14:textId="77777777" w:rsidR="00021778" w:rsidRPr="006D75BB" w:rsidRDefault="00021778" w:rsidP="00021778">
            <w:pPr>
              <w:widowControl/>
              <w:snapToGrid w:val="0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6D75B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軽米町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A689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C857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5ABF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FA27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0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5674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6108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45EC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D2EA6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1 </w:t>
            </w:r>
          </w:p>
        </w:tc>
      </w:tr>
      <w:tr w:rsidR="00021778" w:rsidRPr="00021778" w14:paraId="78AFEB81" w14:textId="77777777" w:rsidTr="00021778">
        <w:trPr>
          <w:trHeight w:val="334"/>
        </w:trPr>
        <w:tc>
          <w:tcPr>
            <w:tcW w:w="9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8F120" w14:textId="77777777" w:rsidR="00021778" w:rsidRPr="00021778" w:rsidRDefault="00021778" w:rsidP="0002177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71850" w14:textId="77777777" w:rsidR="00021778" w:rsidRPr="006D75BB" w:rsidRDefault="00021778" w:rsidP="0002177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B50A" w14:textId="5FF51AD5" w:rsidR="00021778" w:rsidRPr="006D75BB" w:rsidRDefault="00021778" w:rsidP="0002177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6D75B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23C3" w14:textId="77777777" w:rsidR="00021778" w:rsidRPr="006D75BB" w:rsidRDefault="00021778" w:rsidP="00021778">
            <w:pPr>
              <w:widowControl/>
              <w:snapToGrid w:val="0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6D75B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九戸村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D597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F578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0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E0ED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0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9FF7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0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A596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6A0C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2042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F4BE9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1 </w:t>
            </w:r>
          </w:p>
        </w:tc>
      </w:tr>
      <w:tr w:rsidR="00021778" w:rsidRPr="00021778" w14:paraId="16DEC28D" w14:textId="77777777" w:rsidTr="00461DB1">
        <w:trPr>
          <w:trHeight w:val="377"/>
        </w:trPr>
        <w:tc>
          <w:tcPr>
            <w:tcW w:w="988" w:type="dxa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FEAA71B" w14:textId="77777777" w:rsidR="00021778" w:rsidRPr="00021778" w:rsidRDefault="00021778" w:rsidP="0002177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819785F" w14:textId="77777777" w:rsidR="00021778" w:rsidRPr="006D75BB" w:rsidRDefault="00021778" w:rsidP="0002177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ABE1" w14:textId="54732BE6" w:rsidR="00021778" w:rsidRPr="006D75BB" w:rsidRDefault="00021778" w:rsidP="0002177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6D75B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8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A8A2" w14:textId="77777777" w:rsidR="00021778" w:rsidRPr="006D75BB" w:rsidRDefault="00021778" w:rsidP="00021778">
            <w:pPr>
              <w:widowControl/>
              <w:snapToGrid w:val="0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6D75B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一戸町</w:t>
            </w:r>
          </w:p>
        </w:tc>
        <w:tc>
          <w:tcPr>
            <w:tcW w:w="97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3D26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9CAB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69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18FF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69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D66A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69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69F0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69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F653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69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BBB4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69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08AF0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1 </w:t>
            </w:r>
          </w:p>
        </w:tc>
      </w:tr>
      <w:tr w:rsidR="00021778" w:rsidRPr="006D75BB" w14:paraId="24C0C235" w14:textId="77777777" w:rsidTr="00461DB1">
        <w:trPr>
          <w:trHeight w:val="299"/>
        </w:trPr>
        <w:tc>
          <w:tcPr>
            <w:tcW w:w="988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781DC116" w14:textId="77777777" w:rsidR="00021778" w:rsidRPr="00021778" w:rsidRDefault="00021778" w:rsidP="0002177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spacing w:val="20"/>
                <w:kern w:val="0"/>
                <w:sz w:val="24"/>
                <w:szCs w:val="24"/>
              </w:rPr>
            </w:pPr>
            <w:r w:rsidRPr="00021778">
              <w:rPr>
                <w:rFonts w:ascii="ＭＳ Ｐゴシック" w:eastAsia="ＭＳ Ｐゴシック" w:hAnsi="ＭＳ Ｐゴシック" w:cs="Times New Roman" w:hint="eastAsia"/>
                <w:color w:val="000000"/>
                <w:spacing w:val="20"/>
                <w:kern w:val="0"/>
                <w:sz w:val="24"/>
                <w:szCs w:val="24"/>
              </w:rPr>
              <w:t>第２ブロック</w:t>
            </w:r>
          </w:p>
        </w:tc>
        <w:tc>
          <w:tcPr>
            <w:tcW w:w="97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63BA" w14:textId="77777777" w:rsidR="00021778" w:rsidRPr="006D75BB" w:rsidRDefault="00021778" w:rsidP="0002177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6D75B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岩手</w:t>
            </w:r>
          </w:p>
        </w:tc>
        <w:tc>
          <w:tcPr>
            <w:tcW w:w="55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9E6E" w14:textId="6C66F9E3" w:rsidR="00021778" w:rsidRPr="006D75BB" w:rsidRDefault="00021778" w:rsidP="0002177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6D75B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8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9CDB" w14:textId="77777777" w:rsidR="00021778" w:rsidRPr="006D75BB" w:rsidRDefault="00021778" w:rsidP="00021778">
            <w:pPr>
              <w:widowControl/>
              <w:snapToGrid w:val="0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6D75B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盛岡市</w:t>
            </w:r>
          </w:p>
        </w:tc>
        <w:tc>
          <w:tcPr>
            <w:tcW w:w="97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4E8E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198</w:t>
            </w:r>
          </w:p>
        </w:tc>
        <w:tc>
          <w:tcPr>
            <w:tcW w:w="6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84FC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26 </w:t>
            </w:r>
          </w:p>
        </w:tc>
        <w:tc>
          <w:tcPr>
            <w:tcW w:w="69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AADC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24 </w:t>
            </w:r>
          </w:p>
        </w:tc>
        <w:tc>
          <w:tcPr>
            <w:tcW w:w="69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A8BD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69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4D61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6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3950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35 </w:t>
            </w:r>
          </w:p>
        </w:tc>
        <w:tc>
          <w:tcPr>
            <w:tcW w:w="69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78F3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39 </w:t>
            </w:r>
          </w:p>
        </w:tc>
        <w:tc>
          <w:tcPr>
            <w:tcW w:w="69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CC64F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34 </w:t>
            </w:r>
          </w:p>
        </w:tc>
      </w:tr>
      <w:tr w:rsidR="00021778" w:rsidRPr="006D75BB" w14:paraId="0B20546B" w14:textId="77777777" w:rsidTr="00EF75BC">
        <w:trPr>
          <w:trHeight w:val="334"/>
        </w:trPr>
        <w:tc>
          <w:tcPr>
            <w:tcW w:w="9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2840" w14:textId="77777777" w:rsidR="00021778" w:rsidRPr="00021778" w:rsidRDefault="00021778" w:rsidP="0002177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FCD2E" w14:textId="77777777" w:rsidR="00021778" w:rsidRPr="006D75BB" w:rsidRDefault="00021778" w:rsidP="0002177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44D0" w14:textId="5B683625" w:rsidR="00021778" w:rsidRPr="006D75BB" w:rsidRDefault="00021778" w:rsidP="0002177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6D75B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B700" w14:textId="77777777" w:rsidR="00021778" w:rsidRPr="006D75BB" w:rsidRDefault="00021778" w:rsidP="00021778">
            <w:pPr>
              <w:widowControl/>
              <w:snapToGrid w:val="0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6D75B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八幡平市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7A3A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ED64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0BDD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04EA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4081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50E1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B48A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ABBB8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2 </w:t>
            </w:r>
          </w:p>
        </w:tc>
      </w:tr>
      <w:tr w:rsidR="00021778" w:rsidRPr="006D75BB" w14:paraId="7107D76F" w14:textId="77777777" w:rsidTr="00EF75BC">
        <w:trPr>
          <w:trHeight w:val="334"/>
        </w:trPr>
        <w:tc>
          <w:tcPr>
            <w:tcW w:w="9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346CA" w14:textId="77777777" w:rsidR="00021778" w:rsidRPr="00021778" w:rsidRDefault="00021778" w:rsidP="0002177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F9CE1" w14:textId="77777777" w:rsidR="00021778" w:rsidRPr="006D75BB" w:rsidRDefault="00021778" w:rsidP="0002177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5A59" w14:textId="2DADADB7" w:rsidR="00021778" w:rsidRPr="006D75BB" w:rsidRDefault="00021778" w:rsidP="0002177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6D75B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F6D9" w14:textId="77777777" w:rsidR="00021778" w:rsidRPr="006D75BB" w:rsidRDefault="00021778" w:rsidP="00021778">
            <w:pPr>
              <w:widowControl/>
              <w:snapToGrid w:val="0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6D75B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雫石町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DFF6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C764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3E2A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AE64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2A10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8BD8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A3C1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9E520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2 </w:t>
            </w:r>
          </w:p>
        </w:tc>
      </w:tr>
      <w:tr w:rsidR="00021778" w:rsidRPr="006D75BB" w14:paraId="08046F7D" w14:textId="77777777" w:rsidTr="00EF75BC">
        <w:trPr>
          <w:trHeight w:val="334"/>
        </w:trPr>
        <w:tc>
          <w:tcPr>
            <w:tcW w:w="9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0C338" w14:textId="77777777" w:rsidR="00021778" w:rsidRPr="00021778" w:rsidRDefault="00021778" w:rsidP="0002177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E2BF6" w14:textId="77777777" w:rsidR="00021778" w:rsidRPr="006D75BB" w:rsidRDefault="00021778" w:rsidP="0002177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566F" w14:textId="175D7634" w:rsidR="00021778" w:rsidRPr="006D75BB" w:rsidRDefault="00021778" w:rsidP="0002177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6D75B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A08B" w14:textId="77777777" w:rsidR="00021778" w:rsidRPr="006D75BB" w:rsidRDefault="00021778" w:rsidP="00021778">
            <w:pPr>
              <w:widowControl/>
              <w:snapToGrid w:val="0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6D75B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葛巻町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9B28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433F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0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8926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0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58A9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0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2DED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B178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104D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62D4C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1 </w:t>
            </w:r>
          </w:p>
        </w:tc>
      </w:tr>
      <w:tr w:rsidR="00021778" w:rsidRPr="006D75BB" w14:paraId="044C6ED3" w14:textId="77777777" w:rsidTr="00EF75BC">
        <w:trPr>
          <w:trHeight w:val="334"/>
        </w:trPr>
        <w:tc>
          <w:tcPr>
            <w:tcW w:w="9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CEB4" w14:textId="77777777" w:rsidR="00021778" w:rsidRPr="00021778" w:rsidRDefault="00021778" w:rsidP="0002177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78AAE" w14:textId="77777777" w:rsidR="00021778" w:rsidRPr="006D75BB" w:rsidRDefault="00021778" w:rsidP="0002177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FAD2" w14:textId="6069C0AE" w:rsidR="00021778" w:rsidRPr="006D75BB" w:rsidRDefault="00021778" w:rsidP="0002177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6D75B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1A50" w14:textId="77777777" w:rsidR="00021778" w:rsidRPr="006D75BB" w:rsidRDefault="00021778" w:rsidP="00021778">
            <w:pPr>
              <w:widowControl/>
              <w:snapToGrid w:val="0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6D75B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岩手町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4899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181B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ADD6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9F0A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3A97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ABA5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84ED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F437A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1 </w:t>
            </w:r>
          </w:p>
        </w:tc>
      </w:tr>
      <w:tr w:rsidR="00021778" w:rsidRPr="006D75BB" w14:paraId="3E6E5F8D" w14:textId="77777777" w:rsidTr="00EF75BC">
        <w:trPr>
          <w:trHeight w:val="334"/>
        </w:trPr>
        <w:tc>
          <w:tcPr>
            <w:tcW w:w="9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43D6B" w14:textId="77777777" w:rsidR="00021778" w:rsidRPr="00021778" w:rsidRDefault="00021778" w:rsidP="0002177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4DE27" w14:textId="77777777" w:rsidR="00021778" w:rsidRPr="006D75BB" w:rsidRDefault="00021778" w:rsidP="0002177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656C" w14:textId="45B29730" w:rsidR="00021778" w:rsidRPr="006D75BB" w:rsidRDefault="00021778" w:rsidP="0002177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6D75B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B653" w14:textId="77777777" w:rsidR="00021778" w:rsidRPr="006D75BB" w:rsidRDefault="00021778" w:rsidP="00021778">
            <w:pPr>
              <w:widowControl/>
              <w:snapToGrid w:val="0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6D75B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滝沢市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830A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FE43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0BD4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CCC3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1B59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FC3F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F1B3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040B0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7 </w:t>
            </w:r>
          </w:p>
        </w:tc>
      </w:tr>
      <w:tr w:rsidR="00021778" w:rsidRPr="006D75BB" w14:paraId="52FC1335" w14:textId="77777777" w:rsidTr="00EF75BC">
        <w:trPr>
          <w:trHeight w:val="334"/>
        </w:trPr>
        <w:tc>
          <w:tcPr>
            <w:tcW w:w="9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4863B" w14:textId="77777777" w:rsidR="00021778" w:rsidRPr="00021778" w:rsidRDefault="00021778" w:rsidP="0002177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4F63" w14:textId="77777777" w:rsidR="00021778" w:rsidRPr="006D75BB" w:rsidRDefault="00021778" w:rsidP="0002177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6D75B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紫波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6D86" w14:textId="25BDCE97" w:rsidR="00021778" w:rsidRPr="006D75BB" w:rsidRDefault="00021778" w:rsidP="0002177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6D75B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5804" w14:textId="77777777" w:rsidR="00021778" w:rsidRPr="006D75BB" w:rsidRDefault="00021778" w:rsidP="00021778">
            <w:pPr>
              <w:widowControl/>
              <w:snapToGrid w:val="0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6D75B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紫波町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5CFC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E69F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28A5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1557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6474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724F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1511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21B3F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4 </w:t>
            </w:r>
          </w:p>
        </w:tc>
      </w:tr>
      <w:tr w:rsidR="00021778" w:rsidRPr="006D75BB" w14:paraId="271786ED" w14:textId="77777777" w:rsidTr="00461DB1">
        <w:trPr>
          <w:trHeight w:val="334"/>
        </w:trPr>
        <w:tc>
          <w:tcPr>
            <w:tcW w:w="988" w:type="dxa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B79B17F" w14:textId="77777777" w:rsidR="00021778" w:rsidRPr="00021778" w:rsidRDefault="00021778" w:rsidP="0002177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69B156C" w14:textId="77777777" w:rsidR="00021778" w:rsidRPr="006D75BB" w:rsidRDefault="00021778" w:rsidP="0002177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CA98" w14:textId="2BD1418D" w:rsidR="00021778" w:rsidRPr="006D75BB" w:rsidRDefault="00021778" w:rsidP="0002177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6D75B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38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F486" w14:textId="77777777" w:rsidR="00021778" w:rsidRPr="006D75BB" w:rsidRDefault="00021778" w:rsidP="00021778">
            <w:pPr>
              <w:widowControl/>
              <w:snapToGrid w:val="0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6D75B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矢巾町</w:t>
            </w:r>
          </w:p>
        </w:tc>
        <w:tc>
          <w:tcPr>
            <w:tcW w:w="97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8135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69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C7DD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69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3BA2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69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813C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69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83EF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69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36F3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69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DAED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69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E76FD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3 </w:t>
            </w:r>
          </w:p>
        </w:tc>
      </w:tr>
      <w:tr w:rsidR="00021778" w:rsidRPr="006D75BB" w14:paraId="3305123B" w14:textId="77777777" w:rsidTr="00461DB1">
        <w:trPr>
          <w:trHeight w:val="334"/>
        </w:trPr>
        <w:tc>
          <w:tcPr>
            <w:tcW w:w="988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4CA002B8" w14:textId="77777777" w:rsidR="00021778" w:rsidRPr="00021778" w:rsidRDefault="00021778" w:rsidP="0002177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spacing w:val="20"/>
                <w:kern w:val="0"/>
                <w:sz w:val="24"/>
                <w:szCs w:val="24"/>
              </w:rPr>
            </w:pPr>
            <w:r w:rsidRPr="00021778">
              <w:rPr>
                <w:rFonts w:ascii="ＭＳ Ｐゴシック" w:eastAsia="ＭＳ Ｐゴシック" w:hAnsi="ＭＳ Ｐゴシック" w:cs="Times New Roman" w:hint="eastAsia"/>
                <w:color w:val="000000"/>
                <w:spacing w:val="20"/>
                <w:kern w:val="0"/>
                <w:sz w:val="24"/>
                <w:szCs w:val="24"/>
              </w:rPr>
              <w:t>第３ブロック</w:t>
            </w:r>
          </w:p>
        </w:tc>
        <w:tc>
          <w:tcPr>
            <w:tcW w:w="97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37C5" w14:textId="77777777" w:rsidR="00021778" w:rsidRPr="006D75BB" w:rsidRDefault="00021778" w:rsidP="0002177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6D75B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花巻</w:t>
            </w:r>
          </w:p>
        </w:tc>
        <w:tc>
          <w:tcPr>
            <w:tcW w:w="55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3BC3" w14:textId="62408E85" w:rsidR="00021778" w:rsidRPr="006D75BB" w:rsidRDefault="00021778" w:rsidP="0002177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6D75B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38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6E59" w14:textId="77777777" w:rsidR="00021778" w:rsidRPr="006D75BB" w:rsidRDefault="00021778" w:rsidP="00021778">
            <w:pPr>
              <w:widowControl/>
              <w:snapToGrid w:val="0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6D75B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花巻市</w:t>
            </w:r>
          </w:p>
        </w:tc>
        <w:tc>
          <w:tcPr>
            <w:tcW w:w="97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233F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114</w:t>
            </w:r>
          </w:p>
        </w:tc>
        <w:tc>
          <w:tcPr>
            <w:tcW w:w="6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1CB4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15 </w:t>
            </w:r>
          </w:p>
        </w:tc>
        <w:tc>
          <w:tcPr>
            <w:tcW w:w="69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DFB0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69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228D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12 </w:t>
            </w:r>
          </w:p>
        </w:tc>
        <w:tc>
          <w:tcPr>
            <w:tcW w:w="69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5D3C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11 </w:t>
            </w:r>
          </w:p>
        </w:tc>
        <w:tc>
          <w:tcPr>
            <w:tcW w:w="6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8164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21 </w:t>
            </w:r>
          </w:p>
        </w:tc>
        <w:tc>
          <w:tcPr>
            <w:tcW w:w="69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B4D2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22 </w:t>
            </w:r>
          </w:p>
        </w:tc>
        <w:tc>
          <w:tcPr>
            <w:tcW w:w="69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C8772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19 </w:t>
            </w:r>
          </w:p>
        </w:tc>
      </w:tr>
      <w:tr w:rsidR="00021778" w:rsidRPr="006D75BB" w14:paraId="03C32378" w14:textId="77777777" w:rsidTr="00EF75BC">
        <w:trPr>
          <w:trHeight w:val="334"/>
        </w:trPr>
        <w:tc>
          <w:tcPr>
            <w:tcW w:w="9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937F9" w14:textId="77777777" w:rsidR="00021778" w:rsidRPr="00021778" w:rsidRDefault="00021778" w:rsidP="0002177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543CA" w14:textId="77777777" w:rsidR="00021778" w:rsidRPr="006D75BB" w:rsidRDefault="00021778" w:rsidP="0002177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6D75B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和賀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91A6" w14:textId="179D8340" w:rsidR="00021778" w:rsidRPr="006D75BB" w:rsidRDefault="00021778" w:rsidP="0002177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6D75B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4B0C" w14:textId="77777777" w:rsidR="00021778" w:rsidRPr="006D75BB" w:rsidRDefault="00021778" w:rsidP="00021778">
            <w:pPr>
              <w:widowControl/>
              <w:snapToGrid w:val="0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6D75B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北上市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D89C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123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BCEE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16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AB48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15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EB88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13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9C57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12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B0F0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22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C048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24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93C81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21 </w:t>
            </w:r>
          </w:p>
        </w:tc>
      </w:tr>
      <w:tr w:rsidR="00021778" w:rsidRPr="006D75BB" w14:paraId="727E108B" w14:textId="77777777" w:rsidTr="00EF75BC">
        <w:trPr>
          <w:trHeight w:val="334"/>
        </w:trPr>
        <w:tc>
          <w:tcPr>
            <w:tcW w:w="9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456C8" w14:textId="77777777" w:rsidR="00021778" w:rsidRPr="00021778" w:rsidRDefault="00021778" w:rsidP="0002177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22C98" w14:textId="77777777" w:rsidR="00021778" w:rsidRPr="006D75BB" w:rsidRDefault="00021778" w:rsidP="0002177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9976" w14:textId="5671C245" w:rsidR="00021778" w:rsidRPr="006D75BB" w:rsidRDefault="00021778" w:rsidP="0002177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6D75B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2054" w14:textId="77777777" w:rsidR="00021778" w:rsidRPr="006D75BB" w:rsidRDefault="00021778" w:rsidP="00021778">
            <w:pPr>
              <w:widowControl/>
              <w:snapToGrid w:val="0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6D75B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西和賀町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15E6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FB2A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2F3C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0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D462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0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95AC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CF7D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A662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3CB61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1 </w:t>
            </w:r>
          </w:p>
        </w:tc>
      </w:tr>
      <w:tr w:rsidR="00021778" w:rsidRPr="006D75BB" w14:paraId="7E64840D" w14:textId="77777777" w:rsidTr="00EF75BC">
        <w:trPr>
          <w:trHeight w:val="334"/>
        </w:trPr>
        <w:tc>
          <w:tcPr>
            <w:tcW w:w="9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D8933" w14:textId="77777777" w:rsidR="00021778" w:rsidRPr="00021778" w:rsidRDefault="00021778" w:rsidP="0002177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4829" w14:textId="77777777" w:rsidR="00021778" w:rsidRPr="006D75BB" w:rsidRDefault="00021778" w:rsidP="0002177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6D75B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胆江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368C" w14:textId="7FF3792C" w:rsidR="00021778" w:rsidRPr="006D75BB" w:rsidRDefault="00021778" w:rsidP="0002177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6D75B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50AE" w14:textId="77777777" w:rsidR="00021778" w:rsidRPr="006D75BB" w:rsidRDefault="00021778" w:rsidP="00021778">
            <w:pPr>
              <w:widowControl/>
              <w:snapToGrid w:val="0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6D75B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奥州市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096B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139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F80D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18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150A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17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0675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B0F0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B963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25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C868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27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61585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24 </w:t>
            </w:r>
          </w:p>
        </w:tc>
      </w:tr>
      <w:tr w:rsidR="00021778" w:rsidRPr="006D75BB" w14:paraId="51D46645" w14:textId="77777777" w:rsidTr="00461DB1">
        <w:trPr>
          <w:trHeight w:val="334"/>
        </w:trPr>
        <w:tc>
          <w:tcPr>
            <w:tcW w:w="988" w:type="dxa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12AE6C6" w14:textId="77777777" w:rsidR="00021778" w:rsidRPr="00021778" w:rsidRDefault="00021778" w:rsidP="0002177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5E4241B" w14:textId="77777777" w:rsidR="00021778" w:rsidRPr="006D75BB" w:rsidRDefault="00021778" w:rsidP="0002177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E21E" w14:textId="53EE6277" w:rsidR="00021778" w:rsidRPr="006D75BB" w:rsidRDefault="00021778" w:rsidP="0002177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6D75B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38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8F95" w14:textId="77777777" w:rsidR="00021778" w:rsidRPr="006D75BB" w:rsidRDefault="00021778" w:rsidP="00021778">
            <w:pPr>
              <w:widowControl/>
              <w:snapToGrid w:val="0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6D75B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金ヶ崎町</w:t>
            </w:r>
          </w:p>
        </w:tc>
        <w:tc>
          <w:tcPr>
            <w:tcW w:w="97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3C8B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69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6C2D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69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BF5B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69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EB0F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69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98F5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69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C83E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69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D92C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69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76757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3 </w:t>
            </w:r>
          </w:p>
        </w:tc>
      </w:tr>
      <w:tr w:rsidR="00021778" w:rsidRPr="006D75BB" w14:paraId="624E9C17" w14:textId="77777777" w:rsidTr="00461DB1">
        <w:trPr>
          <w:trHeight w:val="334"/>
        </w:trPr>
        <w:tc>
          <w:tcPr>
            <w:tcW w:w="988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5C6453F5" w14:textId="77777777" w:rsidR="00021778" w:rsidRPr="00021778" w:rsidRDefault="00021778" w:rsidP="0002177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spacing w:val="20"/>
                <w:kern w:val="0"/>
                <w:sz w:val="24"/>
                <w:szCs w:val="24"/>
              </w:rPr>
            </w:pPr>
            <w:r w:rsidRPr="00021778">
              <w:rPr>
                <w:rFonts w:ascii="ＭＳ Ｐゴシック" w:eastAsia="ＭＳ Ｐゴシック" w:hAnsi="ＭＳ Ｐゴシック" w:cs="Times New Roman" w:hint="eastAsia"/>
                <w:color w:val="000000"/>
                <w:spacing w:val="20"/>
                <w:kern w:val="0"/>
                <w:sz w:val="24"/>
                <w:szCs w:val="24"/>
              </w:rPr>
              <w:t>第４ブロック</w:t>
            </w:r>
          </w:p>
        </w:tc>
        <w:tc>
          <w:tcPr>
            <w:tcW w:w="97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D79E" w14:textId="77777777" w:rsidR="00021778" w:rsidRPr="006D75BB" w:rsidRDefault="00021778" w:rsidP="0002177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6D75B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両磐</w:t>
            </w:r>
          </w:p>
        </w:tc>
        <w:tc>
          <w:tcPr>
            <w:tcW w:w="55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744E" w14:textId="05832B6A" w:rsidR="00021778" w:rsidRPr="006D75BB" w:rsidRDefault="00021778" w:rsidP="0002177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6D75B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38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BF1C" w14:textId="77777777" w:rsidR="00021778" w:rsidRPr="006D75BB" w:rsidRDefault="00021778" w:rsidP="00021778">
            <w:pPr>
              <w:widowControl/>
              <w:snapToGrid w:val="0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6D75B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一関市</w:t>
            </w:r>
          </w:p>
        </w:tc>
        <w:tc>
          <w:tcPr>
            <w:tcW w:w="97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68CB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6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027F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69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984E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69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BDD4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69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5185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6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3D8C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69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02B9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16 </w:t>
            </w:r>
          </w:p>
        </w:tc>
        <w:tc>
          <w:tcPr>
            <w:tcW w:w="69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92509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13 </w:t>
            </w:r>
          </w:p>
        </w:tc>
      </w:tr>
      <w:tr w:rsidR="00021778" w:rsidRPr="006D75BB" w14:paraId="33187FEE" w14:textId="77777777" w:rsidTr="00EF75BC">
        <w:trPr>
          <w:trHeight w:val="334"/>
        </w:trPr>
        <w:tc>
          <w:tcPr>
            <w:tcW w:w="9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705AE" w14:textId="77777777" w:rsidR="00021778" w:rsidRPr="00021778" w:rsidRDefault="00021778" w:rsidP="0002177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1D08E" w14:textId="77777777" w:rsidR="00021778" w:rsidRPr="006D75BB" w:rsidRDefault="00021778" w:rsidP="0002177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CA99" w14:textId="7160455F" w:rsidR="00021778" w:rsidRPr="006D75BB" w:rsidRDefault="00021778" w:rsidP="0002177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6D75B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48E3" w14:textId="77777777" w:rsidR="00021778" w:rsidRPr="006D75BB" w:rsidRDefault="00021778" w:rsidP="00021778">
            <w:pPr>
              <w:widowControl/>
              <w:snapToGrid w:val="0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6D75B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平泉町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2F96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88E6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BF9C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0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BEA1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0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031A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C368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20C9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174BD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1 </w:t>
            </w:r>
          </w:p>
        </w:tc>
      </w:tr>
      <w:tr w:rsidR="00021778" w:rsidRPr="006D75BB" w14:paraId="46EFDCB6" w14:textId="77777777" w:rsidTr="00EF75BC">
        <w:trPr>
          <w:trHeight w:val="334"/>
        </w:trPr>
        <w:tc>
          <w:tcPr>
            <w:tcW w:w="9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09E4F" w14:textId="77777777" w:rsidR="00021778" w:rsidRPr="00021778" w:rsidRDefault="00021778" w:rsidP="0002177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162A" w14:textId="77777777" w:rsidR="00021778" w:rsidRPr="006D75BB" w:rsidRDefault="00021778" w:rsidP="0002177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6D75B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気仙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1E73" w14:textId="11FAB18A" w:rsidR="00021778" w:rsidRPr="006D75BB" w:rsidRDefault="00021778" w:rsidP="0002177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6D75B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0FC5" w14:textId="77777777" w:rsidR="00021778" w:rsidRPr="006D75BB" w:rsidRDefault="00021778" w:rsidP="00021778">
            <w:pPr>
              <w:widowControl/>
              <w:snapToGrid w:val="0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6D75B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大船渡市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EB48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0685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DC3A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9AF3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3C1D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E43A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47AF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6CA69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4 </w:t>
            </w:r>
          </w:p>
        </w:tc>
      </w:tr>
      <w:tr w:rsidR="00021778" w:rsidRPr="006D75BB" w14:paraId="432B7022" w14:textId="77777777" w:rsidTr="00EF75BC">
        <w:trPr>
          <w:trHeight w:val="334"/>
        </w:trPr>
        <w:tc>
          <w:tcPr>
            <w:tcW w:w="9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2FF4A" w14:textId="77777777" w:rsidR="00021778" w:rsidRPr="00021778" w:rsidRDefault="00021778" w:rsidP="0002177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8BD88" w14:textId="77777777" w:rsidR="00021778" w:rsidRPr="006D75BB" w:rsidRDefault="00021778" w:rsidP="0002177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E9CA" w14:textId="2EB8EAFD" w:rsidR="00021778" w:rsidRPr="006D75BB" w:rsidRDefault="00021778" w:rsidP="0002177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6D75B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CCFD" w14:textId="77777777" w:rsidR="00021778" w:rsidRPr="006D75BB" w:rsidRDefault="00021778" w:rsidP="00021778">
            <w:pPr>
              <w:widowControl/>
              <w:snapToGrid w:val="0"/>
              <w:rPr>
                <w:rFonts w:ascii="ＭＳ Ｐゴシック" w:eastAsia="ＭＳ Ｐゴシック" w:hAnsi="ＭＳ Ｐゴシック" w:cs="Times New Roman"/>
                <w:color w:val="000000"/>
                <w:spacing w:val="-12"/>
                <w:kern w:val="0"/>
                <w:sz w:val="24"/>
                <w:szCs w:val="24"/>
              </w:rPr>
            </w:pPr>
            <w:r w:rsidRPr="006D75BB">
              <w:rPr>
                <w:rFonts w:ascii="ＭＳ Ｐゴシック" w:eastAsia="ＭＳ Ｐゴシック" w:hAnsi="ＭＳ Ｐゴシック" w:cs="Times New Roman" w:hint="eastAsia"/>
                <w:color w:val="000000"/>
                <w:spacing w:val="-12"/>
                <w:kern w:val="0"/>
                <w:sz w:val="24"/>
                <w:szCs w:val="24"/>
              </w:rPr>
              <w:t>陸前高田市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E13F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17D6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406F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DE67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0DD5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53E3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E515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04A9E" w14:textId="77777777" w:rsidR="00021778" w:rsidRPr="00461DB1" w:rsidRDefault="00021778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2 </w:t>
            </w:r>
          </w:p>
        </w:tc>
      </w:tr>
      <w:tr w:rsidR="00EF75BC" w:rsidRPr="006D75BB" w14:paraId="781CC62E" w14:textId="77777777" w:rsidTr="00461DB1">
        <w:trPr>
          <w:trHeight w:val="334"/>
        </w:trPr>
        <w:tc>
          <w:tcPr>
            <w:tcW w:w="988" w:type="dxa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4798EEE" w14:textId="77777777" w:rsidR="00EF75BC" w:rsidRPr="00021778" w:rsidRDefault="00EF75BC" w:rsidP="0002177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66D44B5" w14:textId="77777777" w:rsidR="00EF75BC" w:rsidRPr="006D75BB" w:rsidRDefault="00EF75BC" w:rsidP="0002177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C485" w14:textId="440B98D2" w:rsidR="00EF75BC" w:rsidRPr="006D75BB" w:rsidRDefault="00021778" w:rsidP="0002177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38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0A64" w14:textId="77777777" w:rsidR="00EF75BC" w:rsidRPr="006D75BB" w:rsidRDefault="00EF75BC" w:rsidP="00021778">
            <w:pPr>
              <w:widowControl/>
              <w:snapToGrid w:val="0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6D75B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住田町</w:t>
            </w:r>
          </w:p>
        </w:tc>
        <w:tc>
          <w:tcPr>
            <w:tcW w:w="97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83A1" w14:textId="77777777" w:rsidR="00EF75BC" w:rsidRPr="00461DB1" w:rsidRDefault="00EF75BC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A781" w14:textId="77777777" w:rsidR="00EF75BC" w:rsidRPr="00461DB1" w:rsidRDefault="00EF75BC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0 </w:t>
            </w:r>
          </w:p>
        </w:tc>
        <w:tc>
          <w:tcPr>
            <w:tcW w:w="69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EEE9" w14:textId="77777777" w:rsidR="00EF75BC" w:rsidRPr="00461DB1" w:rsidRDefault="00EF75BC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0 </w:t>
            </w:r>
          </w:p>
        </w:tc>
        <w:tc>
          <w:tcPr>
            <w:tcW w:w="69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1B9D" w14:textId="77777777" w:rsidR="00EF75BC" w:rsidRPr="00461DB1" w:rsidRDefault="00EF75BC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0 </w:t>
            </w:r>
          </w:p>
        </w:tc>
        <w:tc>
          <w:tcPr>
            <w:tcW w:w="69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2E00" w14:textId="77777777" w:rsidR="00EF75BC" w:rsidRPr="00461DB1" w:rsidRDefault="00EF75BC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0 </w:t>
            </w:r>
          </w:p>
        </w:tc>
        <w:tc>
          <w:tcPr>
            <w:tcW w:w="69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9947" w14:textId="77777777" w:rsidR="00EF75BC" w:rsidRPr="00461DB1" w:rsidRDefault="00EF75BC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69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2C8E" w14:textId="77777777" w:rsidR="00EF75BC" w:rsidRPr="00461DB1" w:rsidRDefault="00EF75BC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69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635DB" w14:textId="77777777" w:rsidR="00EF75BC" w:rsidRPr="00461DB1" w:rsidRDefault="00EF75BC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1 </w:t>
            </w:r>
          </w:p>
        </w:tc>
      </w:tr>
      <w:tr w:rsidR="00EF75BC" w:rsidRPr="006D75BB" w14:paraId="0D1941BF" w14:textId="77777777" w:rsidTr="00461DB1">
        <w:trPr>
          <w:trHeight w:val="334"/>
        </w:trPr>
        <w:tc>
          <w:tcPr>
            <w:tcW w:w="988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02EBD8B0" w14:textId="77777777" w:rsidR="00EF75BC" w:rsidRPr="00021778" w:rsidRDefault="00EF75BC" w:rsidP="0002177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spacing w:val="20"/>
                <w:kern w:val="0"/>
                <w:sz w:val="24"/>
                <w:szCs w:val="24"/>
              </w:rPr>
            </w:pPr>
            <w:r w:rsidRPr="00021778">
              <w:rPr>
                <w:rFonts w:ascii="ＭＳ Ｐゴシック" w:eastAsia="ＭＳ Ｐゴシック" w:hAnsi="ＭＳ Ｐゴシック" w:cs="Times New Roman" w:hint="eastAsia"/>
                <w:color w:val="000000"/>
                <w:spacing w:val="20"/>
                <w:kern w:val="0"/>
                <w:sz w:val="24"/>
                <w:szCs w:val="24"/>
              </w:rPr>
              <w:t>第５ブロック</w:t>
            </w:r>
          </w:p>
        </w:tc>
        <w:tc>
          <w:tcPr>
            <w:tcW w:w="97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482B9" w14:textId="77777777" w:rsidR="00EF75BC" w:rsidRPr="006D75BB" w:rsidRDefault="00EF75BC" w:rsidP="0002177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6D75B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上閉伊</w:t>
            </w:r>
          </w:p>
        </w:tc>
        <w:tc>
          <w:tcPr>
            <w:tcW w:w="55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C22F" w14:textId="7106388A" w:rsidR="00EF75BC" w:rsidRPr="006D75BB" w:rsidRDefault="00EF75BC" w:rsidP="0002177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6D75B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 w:rsidR="0002177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8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60C9" w14:textId="77777777" w:rsidR="00EF75BC" w:rsidRPr="006D75BB" w:rsidRDefault="00EF75BC" w:rsidP="00021778">
            <w:pPr>
              <w:widowControl/>
              <w:snapToGrid w:val="0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6D75B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釜石市</w:t>
            </w:r>
          </w:p>
        </w:tc>
        <w:tc>
          <w:tcPr>
            <w:tcW w:w="97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E573" w14:textId="77777777" w:rsidR="00EF75BC" w:rsidRPr="00461DB1" w:rsidRDefault="00EF75BC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6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2BF2" w14:textId="77777777" w:rsidR="00EF75BC" w:rsidRPr="00461DB1" w:rsidRDefault="00EF75BC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69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9B1D" w14:textId="77777777" w:rsidR="00EF75BC" w:rsidRPr="00461DB1" w:rsidRDefault="00EF75BC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69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63DA" w14:textId="77777777" w:rsidR="00EF75BC" w:rsidRPr="00461DB1" w:rsidRDefault="00EF75BC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69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8481" w14:textId="77777777" w:rsidR="00EF75BC" w:rsidRPr="00461DB1" w:rsidRDefault="00EF75BC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6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0853" w14:textId="77777777" w:rsidR="00EF75BC" w:rsidRPr="00461DB1" w:rsidRDefault="00EF75BC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69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5297" w14:textId="77777777" w:rsidR="00EF75BC" w:rsidRPr="00461DB1" w:rsidRDefault="00EF75BC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69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E16B1" w14:textId="77777777" w:rsidR="00EF75BC" w:rsidRPr="00461DB1" w:rsidRDefault="00EF75BC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3 </w:t>
            </w:r>
          </w:p>
        </w:tc>
      </w:tr>
      <w:tr w:rsidR="00EF75BC" w:rsidRPr="006D75BB" w14:paraId="10177594" w14:textId="77777777" w:rsidTr="00EF75BC">
        <w:trPr>
          <w:trHeight w:val="334"/>
        </w:trPr>
        <w:tc>
          <w:tcPr>
            <w:tcW w:w="9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BFC27" w14:textId="77777777" w:rsidR="00EF75BC" w:rsidRPr="006D75BB" w:rsidRDefault="00EF75BC" w:rsidP="0002177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52DC0" w14:textId="77777777" w:rsidR="00EF75BC" w:rsidRPr="006D75BB" w:rsidRDefault="00EF75BC" w:rsidP="0002177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E077" w14:textId="1180F8B8" w:rsidR="00EF75BC" w:rsidRPr="006D75BB" w:rsidRDefault="00EF75BC" w:rsidP="0002177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6D75B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 w:rsidR="0002177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F42B" w14:textId="77777777" w:rsidR="00EF75BC" w:rsidRPr="006D75BB" w:rsidRDefault="00EF75BC" w:rsidP="00021778">
            <w:pPr>
              <w:widowControl/>
              <w:snapToGrid w:val="0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6D75B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大槌町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05A5" w14:textId="77777777" w:rsidR="00EF75BC" w:rsidRPr="00461DB1" w:rsidRDefault="00EF75BC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2D42" w14:textId="77777777" w:rsidR="00EF75BC" w:rsidRPr="00461DB1" w:rsidRDefault="00EF75BC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1E29" w14:textId="77777777" w:rsidR="00EF75BC" w:rsidRPr="00461DB1" w:rsidRDefault="00EF75BC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D4EC" w14:textId="77777777" w:rsidR="00EF75BC" w:rsidRPr="00461DB1" w:rsidRDefault="00EF75BC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4D41" w14:textId="77777777" w:rsidR="00EF75BC" w:rsidRPr="00461DB1" w:rsidRDefault="00EF75BC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A98E" w14:textId="77777777" w:rsidR="00EF75BC" w:rsidRPr="00461DB1" w:rsidRDefault="00EF75BC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78A3" w14:textId="77777777" w:rsidR="00EF75BC" w:rsidRPr="00461DB1" w:rsidRDefault="00EF75BC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4ED10" w14:textId="77777777" w:rsidR="00EF75BC" w:rsidRPr="00461DB1" w:rsidRDefault="00EF75BC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1 </w:t>
            </w:r>
          </w:p>
        </w:tc>
      </w:tr>
      <w:tr w:rsidR="00EF75BC" w:rsidRPr="006D75BB" w14:paraId="452B31BA" w14:textId="77777777" w:rsidTr="00EF75BC">
        <w:trPr>
          <w:trHeight w:val="334"/>
        </w:trPr>
        <w:tc>
          <w:tcPr>
            <w:tcW w:w="9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65E7E" w14:textId="77777777" w:rsidR="00EF75BC" w:rsidRPr="006D75BB" w:rsidRDefault="00EF75BC" w:rsidP="0002177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3FCA9" w14:textId="77777777" w:rsidR="00EF75BC" w:rsidRPr="006D75BB" w:rsidRDefault="00EF75BC" w:rsidP="0002177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C706" w14:textId="47590F1F" w:rsidR="00EF75BC" w:rsidRPr="006D75BB" w:rsidRDefault="00021778" w:rsidP="0002177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ECAC" w14:textId="77777777" w:rsidR="00EF75BC" w:rsidRPr="006D75BB" w:rsidRDefault="00EF75BC" w:rsidP="00021778">
            <w:pPr>
              <w:widowControl/>
              <w:snapToGrid w:val="0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6D75B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遠野市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64DE" w14:textId="77777777" w:rsidR="00EF75BC" w:rsidRPr="00461DB1" w:rsidRDefault="00EF75BC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5F15" w14:textId="77777777" w:rsidR="00EF75BC" w:rsidRPr="00461DB1" w:rsidRDefault="00EF75BC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7894" w14:textId="77777777" w:rsidR="00EF75BC" w:rsidRPr="00461DB1" w:rsidRDefault="00EF75BC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9856" w14:textId="77777777" w:rsidR="00EF75BC" w:rsidRPr="00461DB1" w:rsidRDefault="00EF75BC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FB87" w14:textId="77777777" w:rsidR="00EF75BC" w:rsidRPr="00461DB1" w:rsidRDefault="00EF75BC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2D2D" w14:textId="77777777" w:rsidR="00EF75BC" w:rsidRPr="00461DB1" w:rsidRDefault="00EF75BC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0DF5" w14:textId="77777777" w:rsidR="00EF75BC" w:rsidRPr="00461DB1" w:rsidRDefault="00EF75BC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35E72" w14:textId="77777777" w:rsidR="00EF75BC" w:rsidRPr="00461DB1" w:rsidRDefault="00EF75BC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2 </w:t>
            </w:r>
          </w:p>
        </w:tc>
      </w:tr>
      <w:tr w:rsidR="00EF75BC" w:rsidRPr="006D75BB" w14:paraId="7C7A3600" w14:textId="77777777" w:rsidTr="00EF75BC">
        <w:trPr>
          <w:trHeight w:val="334"/>
        </w:trPr>
        <w:tc>
          <w:tcPr>
            <w:tcW w:w="9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F7F38" w14:textId="77777777" w:rsidR="00EF75BC" w:rsidRPr="006D75BB" w:rsidRDefault="00EF75BC" w:rsidP="0002177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0483B" w14:textId="77777777" w:rsidR="00EF75BC" w:rsidRPr="006D75BB" w:rsidRDefault="00EF75BC" w:rsidP="0002177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6D75B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宮古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E4D0" w14:textId="6E748188" w:rsidR="00EF75BC" w:rsidRPr="006D75BB" w:rsidRDefault="00021778" w:rsidP="0002177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D030" w14:textId="77777777" w:rsidR="00EF75BC" w:rsidRPr="006D75BB" w:rsidRDefault="00EF75BC" w:rsidP="00021778">
            <w:pPr>
              <w:widowControl/>
              <w:snapToGrid w:val="0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6D75B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宮古市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85FE" w14:textId="77777777" w:rsidR="00EF75BC" w:rsidRPr="00461DB1" w:rsidRDefault="00EF75BC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6932" w14:textId="77777777" w:rsidR="00EF75BC" w:rsidRPr="00461DB1" w:rsidRDefault="00EF75BC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69D2" w14:textId="77777777" w:rsidR="00EF75BC" w:rsidRPr="00461DB1" w:rsidRDefault="00EF75BC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8224" w14:textId="77777777" w:rsidR="00EF75BC" w:rsidRPr="00461DB1" w:rsidRDefault="00EF75BC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8BA7" w14:textId="77777777" w:rsidR="00EF75BC" w:rsidRPr="00461DB1" w:rsidRDefault="00EF75BC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40CA" w14:textId="77777777" w:rsidR="00EF75BC" w:rsidRPr="00461DB1" w:rsidRDefault="00EF75BC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44EC" w14:textId="77777777" w:rsidR="00EF75BC" w:rsidRPr="00461DB1" w:rsidRDefault="00EF75BC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AECC6" w14:textId="77777777" w:rsidR="00EF75BC" w:rsidRPr="00461DB1" w:rsidRDefault="00EF75BC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6 </w:t>
            </w:r>
          </w:p>
        </w:tc>
      </w:tr>
      <w:tr w:rsidR="00EF75BC" w:rsidRPr="006D75BB" w14:paraId="3643AE3E" w14:textId="77777777" w:rsidTr="00EF75BC">
        <w:trPr>
          <w:trHeight w:val="334"/>
        </w:trPr>
        <w:tc>
          <w:tcPr>
            <w:tcW w:w="9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6A88A" w14:textId="77777777" w:rsidR="00EF75BC" w:rsidRPr="006D75BB" w:rsidRDefault="00EF75BC" w:rsidP="0002177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CB0CB" w14:textId="77777777" w:rsidR="00EF75BC" w:rsidRPr="006D75BB" w:rsidRDefault="00EF75BC" w:rsidP="0002177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1C8F" w14:textId="24003351" w:rsidR="00EF75BC" w:rsidRPr="006D75BB" w:rsidRDefault="00021778" w:rsidP="0002177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785B" w14:textId="77777777" w:rsidR="00EF75BC" w:rsidRPr="006D75BB" w:rsidRDefault="00EF75BC" w:rsidP="00021778">
            <w:pPr>
              <w:widowControl/>
              <w:snapToGrid w:val="0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6D75B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山田町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362B" w14:textId="77777777" w:rsidR="00EF75BC" w:rsidRPr="00461DB1" w:rsidRDefault="00EF75BC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D3CE" w14:textId="77777777" w:rsidR="00EF75BC" w:rsidRPr="00461DB1" w:rsidRDefault="00EF75BC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6AEB" w14:textId="77777777" w:rsidR="00EF75BC" w:rsidRPr="00461DB1" w:rsidRDefault="00EF75BC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6E1E" w14:textId="77777777" w:rsidR="00EF75BC" w:rsidRPr="00461DB1" w:rsidRDefault="00EF75BC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704E" w14:textId="77777777" w:rsidR="00EF75BC" w:rsidRPr="00461DB1" w:rsidRDefault="00EF75BC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4EC8" w14:textId="77777777" w:rsidR="00EF75BC" w:rsidRPr="00461DB1" w:rsidRDefault="00EF75BC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1E74" w14:textId="77777777" w:rsidR="00EF75BC" w:rsidRPr="00461DB1" w:rsidRDefault="00EF75BC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13323" w14:textId="77777777" w:rsidR="00EF75BC" w:rsidRPr="00461DB1" w:rsidRDefault="00EF75BC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2 </w:t>
            </w:r>
          </w:p>
        </w:tc>
      </w:tr>
      <w:tr w:rsidR="00EF75BC" w:rsidRPr="006D75BB" w14:paraId="49519E5C" w14:textId="77777777" w:rsidTr="00EF75BC">
        <w:trPr>
          <w:trHeight w:val="334"/>
        </w:trPr>
        <w:tc>
          <w:tcPr>
            <w:tcW w:w="9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042FC" w14:textId="77777777" w:rsidR="00EF75BC" w:rsidRPr="006D75BB" w:rsidRDefault="00EF75BC" w:rsidP="0002177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69BCF" w14:textId="77777777" w:rsidR="00EF75BC" w:rsidRPr="006D75BB" w:rsidRDefault="00EF75BC" w:rsidP="0002177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1B01" w14:textId="501A87B2" w:rsidR="00EF75BC" w:rsidRPr="006D75BB" w:rsidRDefault="00021778" w:rsidP="0002177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E827" w14:textId="77777777" w:rsidR="00EF75BC" w:rsidRPr="006D75BB" w:rsidRDefault="00EF75BC" w:rsidP="00021778">
            <w:pPr>
              <w:widowControl/>
              <w:snapToGrid w:val="0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6D75B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岩泉町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047F" w14:textId="77777777" w:rsidR="00EF75BC" w:rsidRPr="00461DB1" w:rsidRDefault="00EF75BC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5E4A" w14:textId="77777777" w:rsidR="00EF75BC" w:rsidRPr="00461DB1" w:rsidRDefault="00EF75BC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3B24" w14:textId="77777777" w:rsidR="00EF75BC" w:rsidRPr="00461DB1" w:rsidRDefault="00EF75BC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8A1A" w14:textId="77777777" w:rsidR="00EF75BC" w:rsidRPr="00461DB1" w:rsidRDefault="00EF75BC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0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DFDD" w14:textId="77777777" w:rsidR="00EF75BC" w:rsidRPr="00461DB1" w:rsidRDefault="00EF75BC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E1A7" w14:textId="77777777" w:rsidR="00EF75BC" w:rsidRPr="00461DB1" w:rsidRDefault="00EF75BC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7844" w14:textId="77777777" w:rsidR="00EF75BC" w:rsidRPr="00461DB1" w:rsidRDefault="00EF75BC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8B62C" w14:textId="77777777" w:rsidR="00EF75BC" w:rsidRPr="00461DB1" w:rsidRDefault="00EF75BC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1 </w:t>
            </w:r>
          </w:p>
        </w:tc>
      </w:tr>
      <w:tr w:rsidR="00EF75BC" w:rsidRPr="006D75BB" w14:paraId="287107BF" w14:textId="77777777" w:rsidTr="00461DB1">
        <w:trPr>
          <w:trHeight w:val="334"/>
        </w:trPr>
        <w:tc>
          <w:tcPr>
            <w:tcW w:w="988" w:type="dxa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B350A3C" w14:textId="77777777" w:rsidR="00EF75BC" w:rsidRPr="006D75BB" w:rsidRDefault="00EF75BC" w:rsidP="0002177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CD67F55" w14:textId="77777777" w:rsidR="00EF75BC" w:rsidRPr="006D75BB" w:rsidRDefault="00EF75BC" w:rsidP="0002177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AA0E" w14:textId="73DE1E4B" w:rsidR="00EF75BC" w:rsidRPr="006D75BB" w:rsidRDefault="00021778" w:rsidP="0002177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38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D48B" w14:textId="77777777" w:rsidR="00EF75BC" w:rsidRPr="006D75BB" w:rsidRDefault="00EF75BC" w:rsidP="00021778">
            <w:pPr>
              <w:widowControl/>
              <w:snapToGrid w:val="0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6D75B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田野畑村</w:t>
            </w:r>
          </w:p>
        </w:tc>
        <w:tc>
          <w:tcPr>
            <w:tcW w:w="97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C345" w14:textId="77777777" w:rsidR="00EF75BC" w:rsidRPr="00461DB1" w:rsidRDefault="00EF75BC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01C3" w14:textId="77777777" w:rsidR="00EF75BC" w:rsidRPr="00461DB1" w:rsidRDefault="00EF75BC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0 </w:t>
            </w:r>
          </w:p>
        </w:tc>
        <w:tc>
          <w:tcPr>
            <w:tcW w:w="69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6B90" w14:textId="77777777" w:rsidR="00EF75BC" w:rsidRPr="00461DB1" w:rsidRDefault="00EF75BC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0 </w:t>
            </w:r>
          </w:p>
        </w:tc>
        <w:tc>
          <w:tcPr>
            <w:tcW w:w="69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1EFF" w14:textId="77777777" w:rsidR="00EF75BC" w:rsidRPr="00461DB1" w:rsidRDefault="00EF75BC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0 </w:t>
            </w:r>
          </w:p>
        </w:tc>
        <w:tc>
          <w:tcPr>
            <w:tcW w:w="69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F282" w14:textId="77777777" w:rsidR="00EF75BC" w:rsidRPr="00461DB1" w:rsidRDefault="00EF75BC" w:rsidP="00021778">
            <w:pPr>
              <w:widowControl/>
              <w:snapToGrid w:val="0"/>
              <w:ind w:left="3360" w:hanging="336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0 </w:t>
            </w:r>
          </w:p>
        </w:tc>
        <w:tc>
          <w:tcPr>
            <w:tcW w:w="69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1ED9" w14:textId="77777777" w:rsidR="00EF75BC" w:rsidRPr="00461DB1" w:rsidRDefault="00EF75BC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69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3875" w14:textId="77777777" w:rsidR="00EF75BC" w:rsidRPr="00461DB1" w:rsidRDefault="00EF75BC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69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BC13C" w14:textId="77777777" w:rsidR="00EF75BC" w:rsidRPr="00461DB1" w:rsidRDefault="00EF75BC" w:rsidP="00021778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0 </w:t>
            </w:r>
          </w:p>
        </w:tc>
      </w:tr>
      <w:tr w:rsidR="00EF75BC" w:rsidRPr="006D75BB" w14:paraId="58C1B3D1" w14:textId="77777777" w:rsidTr="00461DB1">
        <w:trPr>
          <w:trHeight w:val="426"/>
        </w:trPr>
        <w:tc>
          <w:tcPr>
            <w:tcW w:w="3905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C473B" w14:textId="77777777" w:rsidR="00EF75BC" w:rsidRPr="006D75BB" w:rsidRDefault="00EF75BC" w:rsidP="00EF75BC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6D75B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4"/>
                <w:szCs w:val="24"/>
              </w:rPr>
              <w:t>合　　　計</w:t>
            </w:r>
          </w:p>
        </w:tc>
        <w:tc>
          <w:tcPr>
            <w:tcW w:w="973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6711" w14:textId="77777777" w:rsidR="00EF75BC" w:rsidRPr="00461DB1" w:rsidRDefault="00EF75BC" w:rsidP="00EF75BC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1,000</w:t>
            </w:r>
          </w:p>
        </w:tc>
        <w:tc>
          <w:tcPr>
            <w:tcW w:w="694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DFB4" w14:textId="77777777" w:rsidR="00EF75BC" w:rsidRPr="00461DB1" w:rsidRDefault="00EF75BC" w:rsidP="00EF75BC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130</w:t>
            </w:r>
          </w:p>
        </w:tc>
        <w:tc>
          <w:tcPr>
            <w:tcW w:w="695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BEDA" w14:textId="77777777" w:rsidR="00EF75BC" w:rsidRPr="00461DB1" w:rsidRDefault="00EF75BC" w:rsidP="00EF75BC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120</w:t>
            </w:r>
          </w:p>
        </w:tc>
        <w:tc>
          <w:tcPr>
            <w:tcW w:w="695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8F75" w14:textId="77777777" w:rsidR="00EF75BC" w:rsidRPr="00461DB1" w:rsidRDefault="00EF75BC" w:rsidP="00EF75BC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100</w:t>
            </w:r>
          </w:p>
        </w:tc>
        <w:tc>
          <w:tcPr>
            <w:tcW w:w="695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4250" w14:textId="77777777" w:rsidR="00EF75BC" w:rsidRPr="00461DB1" w:rsidRDefault="00EF75BC" w:rsidP="00EF75BC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100</w:t>
            </w:r>
          </w:p>
        </w:tc>
        <w:tc>
          <w:tcPr>
            <w:tcW w:w="694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C37D" w14:textId="77777777" w:rsidR="00EF75BC" w:rsidRPr="00461DB1" w:rsidRDefault="00EF75BC" w:rsidP="00EF75BC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180</w:t>
            </w:r>
          </w:p>
        </w:tc>
        <w:tc>
          <w:tcPr>
            <w:tcW w:w="695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76BD" w14:textId="77777777" w:rsidR="00EF75BC" w:rsidRPr="00461DB1" w:rsidRDefault="00EF75BC" w:rsidP="00EF75BC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200</w:t>
            </w:r>
          </w:p>
        </w:tc>
        <w:tc>
          <w:tcPr>
            <w:tcW w:w="69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F12D1" w14:textId="77777777" w:rsidR="00EF75BC" w:rsidRPr="00461DB1" w:rsidRDefault="00EF75BC" w:rsidP="00EF75BC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r w:rsidRPr="00461DB1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170</w:t>
            </w:r>
          </w:p>
        </w:tc>
      </w:tr>
    </w:tbl>
    <w:p w14:paraId="7FCEED18" w14:textId="77777777" w:rsidR="00F73683" w:rsidRPr="003F5F34" w:rsidRDefault="00F73683" w:rsidP="00EF75BC">
      <w:pPr>
        <w:pStyle w:val="a7"/>
        <w:jc w:val="left"/>
        <w:rPr>
          <w:sz w:val="22"/>
        </w:rPr>
      </w:pPr>
    </w:p>
    <w:sectPr w:rsidR="00F73683" w:rsidRPr="003F5F34" w:rsidSect="000E04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70B6C"/>
    <w:multiLevelType w:val="hybridMultilevel"/>
    <w:tmpl w:val="226AB966"/>
    <w:lvl w:ilvl="0" w:tplc="8E1E788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80"/>
      </w:pPr>
      <w:rPr>
        <w:rFonts w:ascii="Wingdings" w:hAnsi="Wingdings" w:hint="default"/>
      </w:rPr>
    </w:lvl>
  </w:abstractNum>
  <w:abstractNum w:abstractNumId="1">
    <w:nsid w:val="72B012D0"/>
    <w:multiLevelType w:val="hybridMultilevel"/>
    <w:tmpl w:val="1F48722A"/>
    <w:lvl w:ilvl="0" w:tplc="FBDCE2E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37"/>
    <w:rsid w:val="00001F2D"/>
    <w:rsid w:val="0000776B"/>
    <w:rsid w:val="00021778"/>
    <w:rsid w:val="0004611B"/>
    <w:rsid w:val="000A0637"/>
    <w:rsid w:val="000E0483"/>
    <w:rsid w:val="001001D3"/>
    <w:rsid w:val="001A154D"/>
    <w:rsid w:val="001B57E9"/>
    <w:rsid w:val="001C361E"/>
    <w:rsid w:val="00254F55"/>
    <w:rsid w:val="00302FCE"/>
    <w:rsid w:val="003B53C3"/>
    <w:rsid w:val="003E6418"/>
    <w:rsid w:val="003F5F34"/>
    <w:rsid w:val="00424EDA"/>
    <w:rsid w:val="00461DB1"/>
    <w:rsid w:val="00560B76"/>
    <w:rsid w:val="006A7241"/>
    <w:rsid w:val="006E2490"/>
    <w:rsid w:val="007165EB"/>
    <w:rsid w:val="00772542"/>
    <w:rsid w:val="0083379C"/>
    <w:rsid w:val="0090279B"/>
    <w:rsid w:val="00917F99"/>
    <w:rsid w:val="00993968"/>
    <w:rsid w:val="009A4335"/>
    <w:rsid w:val="00A82A63"/>
    <w:rsid w:val="00AD62D5"/>
    <w:rsid w:val="00B56733"/>
    <w:rsid w:val="00C174E4"/>
    <w:rsid w:val="00DA6059"/>
    <w:rsid w:val="00E5052A"/>
    <w:rsid w:val="00E906C2"/>
    <w:rsid w:val="00E94CB8"/>
    <w:rsid w:val="00EC7D5F"/>
    <w:rsid w:val="00EF75BC"/>
    <w:rsid w:val="00F73683"/>
    <w:rsid w:val="00FB4A69"/>
    <w:rsid w:val="00FC0C67"/>
    <w:rsid w:val="00FF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97CF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0A0637"/>
  </w:style>
  <w:style w:type="character" w:customStyle="1" w:styleId="a4">
    <w:name w:val="日付 (文字)"/>
    <w:basedOn w:val="a0"/>
    <w:link w:val="a3"/>
    <w:uiPriority w:val="99"/>
    <w:rsid w:val="000A0637"/>
  </w:style>
  <w:style w:type="paragraph" w:styleId="a5">
    <w:name w:val="Note Heading"/>
    <w:basedOn w:val="a"/>
    <w:next w:val="a"/>
    <w:link w:val="a6"/>
    <w:uiPriority w:val="99"/>
    <w:unhideWhenUsed/>
    <w:rsid w:val="000A0637"/>
    <w:pPr>
      <w:jc w:val="center"/>
    </w:pPr>
  </w:style>
  <w:style w:type="character" w:customStyle="1" w:styleId="a6">
    <w:name w:val="記 (文字)"/>
    <w:basedOn w:val="a0"/>
    <w:link w:val="a5"/>
    <w:uiPriority w:val="99"/>
    <w:rsid w:val="000A0637"/>
  </w:style>
  <w:style w:type="paragraph" w:styleId="a7">
    <w:name w:val="Closing"/>
    <w:basedOn w:val="a"/>
    <w:link w:val="a8"/>
    <w:uiPriority w:val="99"/>
    <w:unhideWhenUsed/>
    <w:rsid w:val="000A0637"/>
    <w:pPr>
      <w:jc w:val="right"/>
    </w:pPr>
  </w:style>
  <w:style w:type="character" w:customStyle="1" w:styleId="a8">
    <w:name w:val="結語 (文字)"/>
    <w:basedOn w:val="a0"/>
    <w:link w:val="a7"/>
    <w:uiPriority w:val="99"/>
    <w:rsid w:val="000A0637"/>
  </w:style>
  <w:style w:type="paragraph" w:styleId="a9">
    <w:name w:val="Balloon Text"/>
    <w:basedOn w:val="a"/>
    <w:link w:val="aa"/>
    <w:uiPriority w:val="99"/>
    <w:semiHidden/>
    <w:unhideWhenUsed/>
    <w:rsid w:val="00FB4A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B4A6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F2ED6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0217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0A0637"/>
  </w:style>
  <w:style w:type="character" w:customStyle="1" w:styleId="a4">
    <w:name w:val="日付 (文字)"/>
    <w:basedOn w:val="a0"/>
    <w:link w:val="a3"/>
    <w:uiPriority w:val="99"/>
    <w:rsid w:val="000A0637"/>
  </w:style>
  <w:style w:type="paragraph" w:styleId="a5">
    <w:name w:val="Note Heading"/>
    <w:basedOn w:val="a"/>
    <w:next w:val="a"/>
    <w:link w:val="a6"/>
    <w:uiPriority w:val="99"/>
    <w:unhideWhenUsed/>
    <w:rsid w:val="000A0637"/>
    <w:pPr>
      <w:jc w:val="center"/>
    </w:pPr>
  </w:style>
  <w:style w:type="character" w:customStyle="1" w:styleId="a6">
    <w:name w:val="記 (文字)"/>
    <w:basedOn w:val="a0"/>
    <w:link w:val="a5"/>
    <w:uiPriority w:val="99"/>
    <w:rsid w:val="000A0637"/>
  </w:style>
  <w:style w:type="paragraph" w:styleId="a7">
    <w:name w:val="Closing"/>
    <w:basedOn w:val="a"/>
    <w:link w:val="a8"/>
    <w:uiPriority w:val="99"/>
    <w:unhideWhenUsed/>
    <w:rsid w:val="000A0637"/>
    <w:pPr>
      <w:jc w:val="right"/>
    </w:pPr>
  </w:style>
  <w:style w:type="character" w:customStyle="1" w:styleId="a8">
    <w:name w:val="結語 (文字)"/>
    <w:basedOn w:val="a0"/>
    <w:link w:val="a7"/>
    <w:uiPriority w:val="99"/>
    <w:rsid w:val="000A0637"/>
  </w:style>
  <w:style w:type="paragraph" w:styleId="a9">
    <w:name w:val="Balloon Text"/>
    <w:basedOn w:val="a"/>
    <w:link w:val="aa"/>
    <w:uiPriority w:val="99"/>
    <w:semiHidden/>
    <w:unhideWhenUsed/>
    <w:rsid w:val="00FB4A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B4A6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F2ED6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0217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481</Words>
  <Characters>2744</Characters>
  <Application>Microsoft Macintosh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紫波町教育委員会</dc:creator>
  <cp:lastModifiedBy>高橋 明浩</cp:lastModifiedBy>
  <cp:revision>3</cp:revision>
  <cp:lastPrinted>2016-08-05T07:54:00Z</cp:lastPrinted>
  <dcterms:created xsi:type="dcterms:W3CDTF">2016-09-05T00:53:00Z</dcterms:created>
  <dcterms:modified xsi:type="dcterms:W3CDTF">2016-09-06T05:48:00Z</dcterms:modified>
</cp:coreProperties>
</file>